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Calibri" w:hAnsi="Calibri" w:eastAsia="仿宋"/>
          <w:b/>
          <w:bCs/>
          <w:kern w:val="0"/>
          <w:sz w:val="40"/>
          <w:szCs w:val="20"/>
        </w:rPr>
      </w:pPr>
      <w:r>
        <w:rPr>
          <w:rFonts w:hint="eastAsia" w:ascii="Calibri" w:hAnsi="Calibri" w:eastAsia="仿宋"/>
          <w:b/>
          <w:bCs/>
          <w:kern w:val="0"/>
          <w:sz w:val="32"/>
          <w:szCs w:val="32"/>
        </w:rPr>
        <w:t>珠海科技学院机</w:t>
      </w:r>
      <w:r>
        <w:rPr>
          <w:rFonts w:hint="eastAsia" w:ascii="Calibri" w:hAnsi="Calibri" w:eastAsia="仿宋"/>
          <w:b/>
          <w:bCs/>
          <w:kern w:val="0"/>
          <w:sz w:val="32"/>
          <w:szCs w:val="32"/>
          <w:lang w:val="en-US" w:eastAsia="zh-CN"/>
        </w:rPr>
        <w:t>智能制造与航空</w:t>
      </w:r>
      <w:r>
        <w:rPr>
          <w:rFonts w:hint="eastAsia" w:ascii="Calibri" w:hAnsi="Calibri" w:eastAsia="仿宋"/>
          <w:b/>
          <w:bCs/>
          <w:kern w:val="0"/>
          <w:sz w:val="32"/>
          <w:szCs w:val="32"/>
        </w:rPr>
        <w:t>学院学生会规章制度</w:t>
      </w:r>
    </w:p>
    <w:p>
      <w:pPr>
        <w:pStyle w:val="2"/>
        <w:jc w:val="center"/>
        <w:rPr>
          <w:rFonts w:ascii="仿宋" w:hAnsi="仿宋" w:eastAsia="仿宋"/>
          <w:sz w:val="32"/>
          <w:szCs w:val="32"/>
        </w:rPr>
      </w:pPr>
      <w:r>
        <w:rPr>
          <w:rFonts w:ascii="仿宋" w:hAnsi="仿宋" w:eastAsia="仿宋"/>
          <w:sz w:val="32"/>
          <w:szCs w:val="32"/>
        </w:rPr>
        <w:t>第一编 章程</w:t>
      </w:r>
    </w:p>
    <w:p>
      <w:pPr>
        <w:pStyle w:val="3"/>
        <w:numPr>
          <w:ilvl w:val="0"/>
          <w:numId w:val="1"/>
        </w:numPr>
        <w:jc w:val="center"/>
        <w:rPr>
          <w:rFonts w:ascii="仿宋" w:hAnsi="仿宋" w:eastAsia="仿宋"/>
          <w:b w:val="0"/>
          <w:sz w:val="28"/>
          <w:szCs w:val="28"/>
        </w:rPr>
      </w:pPr>
      <w:r>
        <w:rPr>
          <w:rFonts w:ascii="仿宋" w:hAnsi="仿宋" w:eastAsia="仿宋"/>
          <w:b w:val="0"/>
          <w:sz w:val="28"/>
          <w:szCs w:val="28"/>
        </w:rPr>
        <w:t>总则</w:t>
      </w:r>
    </w:p>
    <w:p>
      <w:pPr>
        <w:pStyle w:val="18"/>
        <w:numPr>
          <w:ilvl w:val="0"/>
          <w:numId w:val="2"/>
        </w:numPr>
        <w:spacing w:line="560" w:lineRule="exact"/>
        <w:ind w:firstLineChars="0"/>
        <w:rPr>
          <w:rFonts w:ascii="仿宋" w:hAnsi="仿宋" w:eastAsia="仿宋"/>
          <w:sz w:val="28"/>
          <w:szCs w:val="28"/>
        </w:rPr>
      </w:pPr>
      <w:r>
        <w:rPr>
          <w:rFonts w:hint="eastAsia" w:ascii="仿宋" w:hAnsi="仿宋" w:eastAsia="仿宋"/>
          <w:sz w:val="28"/>
          <w:szCs w:val="28"/>
          <w:lang w:bidi="ar"/>
        </w:rPr>
        <w:t>珠海科技学院</w:t>
      </w:r>
      <w:r>
        <w:rPr>
          <w:rFonts w:hint="eastAsia" w:ascii="仿宋" w:hAnsi="仿宋" w:eastAsia="仿宋"/>
          <w:sz w:val="28"/>
          <w:szCs w:val="28"/>
          <w:lang w:val="en-US" w:eastAsia="zh-CN" w:bidi="ar"/>
        </w:rPr>
        <w:t>智能制造与航空</w:t>
      </w:r>
      <w:r>
        <w:rPr>
          <w:rFonts w:hint="eastAsia" w:ascii="仿宋" w:hAnsi="仿宋" w:eastAsia="仿宋"/>
          <w:sz w:val="28"/>
          <w:szCs w:val="28"/>
          <w:lang w:bidi="ar"/>
        </w:rPr>
        <w:t>学院学生会（简称：院学生会）是在中共珠海科技学院</w:t>
      </w:r>
      <w:r>
        <w:rPr>
          <w:rFonts w:hint="eastAsia" w:ascii="仿宋" w:hAnsi="仿宋" w:eastAsia="仿宋"/>
          <w:sz w:val="28"/>
          <w:szCs w:val="28"/>
          <w:lang w:val="en-US" w:eastAsia="zh-CN" w:bidi="ar"/>
        </w:rPr>
        <w:t>智能制造与航空</w:t>
      </w:r>
      <w:r>
        <w:rPr>
          <w:rFonts w:hint="eastAsia" w:ascii="仿宋" w:hAnsi="仿宋" w:eastAsia="仿宋"/>
          <w:sz w:val="28"/>
          <w:szCs w:val="28"/>
          <w:lang w:bidi="ar"/>
        </w:rPr>
        <w:t>学院委员会领导下的主要学生组织，以全心全意服务同学为宗旨，是学院联系广大同学的桥梁和纽带。</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珠海科技学院</w:t>
      </w:r>
      <w:r>
        <w:rPr>
          <w:rFonts w:hint="eastAsia" w:ascii="仿宋" w:hAnsi="仿宋" w:eastAsia="仿宋"/>
          <w:sz w:val="28"/>
          <w:szCs w:val="28"/>
          <w:lang w:val="en-US" w:eastAsia="zh-CN" w:bidi="ar"/>
        </w:rPr>
        <w:t>智能制造与航空</w:t>
      </w:r>
      <w:r>
        <w:rPr>
          <w:rFonts w:hint="eastAsia" w:ascii="仿宋" w:hAnsi="仿宋" w:eastAsia="仿宋"/>
          <w:sz w:val="28"/>
          <w:szCs w:val="28"/>
          <w:lang w:bidi="ar"/>
        </w:rPr>
        <w:t>学院学生会遵循和贯彻党的教育方针，组织广大同学积极开展学习科技、参加文体、社会实践等方面的活动，促使同学德、智、体全面发展，成为社会主义现代化建设的合格人才。</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珠海科技学院</w:t>
      </w:r>
      <w:r>
        <w:rPr>
          <w:rFonts w:hint="eastAsia" w:ascii="仿宋" w:hAnsi="仿宋" w:eastAsia="仿宋"/>
          <w:sz w:val="28"/>
          <w:szCs w:val="28"/>
          <w:lang w:val="en-US" w:eastAsia="zh-CN" w:bidi="ar"/>
        </w:rPr>
        <w:t>智能制造与航空</w:t>
      </w:r>
      <w:r>
        <w:rPr>
          <w:rFonts w:hint="eastAsia" w:ascii="仿宋" w:hAnsi="仿宋" w:eastAsia="仿宋"/>
          <w:sz w:val="28"/>
          <w:szCs w:val="28"/>
          <w:lang w:bidi="ar"/>
        </w:rPr>
        <w:t>学院学生会积极宣传学院的办学特色和理念，贯彻学院的教育管理要求，完成学院和团委布置的具体工作，并及时向学院反映大多数学生的心声，提出改进学生工作的合理化建议。</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珠海科技学院</w:t>
      </w:r>
      <w:r>
        <w:rPr>
          <w:rFonts w:hint="eastAsia" w:ascii="仿宋" w:hAnsi="仿宋" w:eastAsia="仿宋"/>
          <w:sz w:val="28"/>
          <w:szCs w:val="28"/>
          <w:lang w:val="en-US" w:eastAsia="zh-CN" w:bidi="ar"/>
        </w:rPr>
        <w:t>智能制造与航空</w:t>
      </w:r>
      <w:r>
        <w:rPr>
          <w:rFonts w:hint="eastAsia" w:ascii="仿宋" w:hAnsi="仿宋" w:eastAsia="仿宋"/>
          <w:sz w:val="28"/>
          <w:szCs w:val="28"/>
          <w:lang w:bidi="ar"/>
        </w:rPr>
        <w:t>学院学生会以提高广大同学的政治理论水平和道德素质为根本，积极组织学院内同学认真学习马列主义、毛泽东思想、邓小平理论、“三个代表”重要思想、科学发展观、习近平新时代中国特色社会主义思想，学习时事政治，协助学院加强对广大同学的道德规范教育。</w:t>
      </w:r>
    </w:p>
    <w:p>
      <w:pPr>
        <w:pStyle w:val="3"/>
        <w:numPr>
          <w:ilvl w:val="0"/>
          <w:numId w:val="1"/>
        </w:numPr>
        <w:jc w:val="center"/>
        <w:rPr>
          <w:rFonts w:ascii="仿宋" w:hAnsi="仿宋" w:eastAsia="仿宋"/>
          <w:b w:val="0"/>
          <w:sz w:val="28"/>
          <w:szCs w:val="28"/>
        </w:rPr>
      </w:pPr>
      <w:r>
        <w:rPr>
          <w:rFonts w:hint="eastAsia" w:ascii="仿宋" w:hAnsi="仿宋" w:eastAsia="仿宋"/>
          <w:b w:val="0"/>
          <w:sz w:val="28"/>
          <w:szCs w:val="28"/>
        </w:rPr>
        <w:t>会员</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凡是珠海科技学院</w:t>
      </w:r>
      <w:r>
        <w:rPr>
          <w:rFonts w:hint="eastAsia" w:ascii="仿宋" w:hAnsi="仿宋" w:eastAsia="仿宋"/>
          <w:sz w:val="28"/>
          <w:szCs w:val="28"/>
          <w:lang w:val="en-US" w:eastAsia="zh-CN" w:bidi="ar"/>
        </w:rPr>
        <w:t>智能制造与航空</w:t>
      </w:r>
      <w:r>
        <w:rPr>
          <w:rFonts w:hint="eastAsia" w:ascii="仿宋" w:hAnsi="仿宋" w:eastAsia="仿宋"/>
          <w:sz w:val="28"/>
          <w:szCs w:val="28"/>
          <w:lang w:bidi="ar"/>
        </w:rPr>
        <w:t>学院注册在籍的学生，不分性别、年龄、民族、宗教信仰，均是本会会员。</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本会员享有以下权利：</w:t>
      </w:r>
    </w:p>
    <w:p>
      <w:pPr>
        <w:pStyle w:val="18"/>
        <w:spacing w:line="560" w:lineRule="exact"/>
        <w:ind w:left="420" w:firstLineChars="0"/>
        <w:rPr>
          <w:rFonts w:ascii="仿宋" w:hAnsi="仿宋" w:eastAsia="仿宋"/>
          <w:sz w:val="28"/>
          <w:szCs w:val="28"/>
          <w:lang w:bidi="ar"/>
        </w:rPr>
      </w:pPr>
      <w:r>
        <w:rPr>
          <w:rFonts w:hint="eastAsia" w:ascii="仿宋" w:hAnsi="仿宋" w:eastAsia="仿宋"/>
          <w:sz w:val="28"/>
          <w:szCs w:val="28"/>
          <w:lang w:bidi="ar"/>
        </w:rPr>
        <w:t>(一)在本会内享有选举权和被选举权；</w:t>
      </w:r>
    </w:p>
    <w:p>
      <w:pPr>
        <w:pStyle w:val="18"/>
        <w:spacing w:line="560" w:lineRule="exact"/>
        <w:ind w:left="420" w:firstLineChars="0"/>
        <w:rPr>
          <w:rFonts w:ascii="仿宋" w:hAnsi="仿宋" w:eastAsia="仿宋"/>
          <w:sz w:val="28"/>
          <w:szCs w:val="28"/>
          <w:lang w:bidi="ar"/>
        </w:rPr>
      </w:pPr>
      <w:r>
        <w:rPr>
          <w:rFonts w:hint="eastAsia" w:ascii="仿宋" w:hAnsi="仿宋" w:eastAsia="仿宋"/>
          <w:sz w:val="28"/>
          <w:szCs w:val="28"/>
          <w:lang w:bidi="ar"/>
        </w:rPr>
        <w:t>(二)有对本会工作提出建议、批评和进行监督的权利；</w:t>
      </w:r>
    </w:p>
    <w:p>
      <w:pPr>
        <w:pStyle w:val="18"/>
        <w:spacing w:line="560" w:lineRule="exact"/>
        <w:ind w:left="420" w:firstLineChars="0"/>
        <w:rPr>
          <w:rFonts w:ascii="仿宋" w:hAnsi="仿宋" w:eastAsia="仿宋"/>
          <w:sz w:val="28"/>
          <w:szCs w:val="28"/>
          <w:lang w:bidi="ar"/>
        </w:rPr>
      </w:pPr>
      <w:r>
        <w:rPr>
          <w:rFonts w:hint="eastAsia" w:ascii="仿宋" w:hAnsi="仿宋" w:eastAsia="仿宋"/>
          <w:sz w:val="28"/>
          <w:szCs w:val="28"/>
          <w:lang w:bidi="ar"/>
        </w:rPr>
        <w:t>(三)有参加本会举办的一切活动及享有制度范围内的各种福利的权利；</w:t>
      </w:r>
    </w:p>
    <w:p>
      <w:pPr>
        <w:pStyle w:val="18"/>
        <w:spacing w:line="560" w:lineRule="exact"/>
        <w:ind w:left="420" w:firstLineChars="0"/>
        <w:rPr>
          <w:rFonts w:ascii="仿宋" w:hAnsi="仿宋" w:eastAsia="仿宋"/>
          <w:sz w:val="28"/>
          <w:szCs w:val="28"/>
          <w:lang w:bidi="ar"/>
        </w:rPr>
      </w:pPr>
      <w:r>
        <w:rPr>
          <w:rFonts w:hint="eastAsia" w:ascii="仿宋" w:hAnsi="仿宋" w:eastAsia="仿宋"/>
          <w:sz w:val="28"/>
          <w:szCs w:val="28"/>
          <w:lang w:bidi="ar"/>
        </w:rPr>
        <w:t>(四)有监督本会干部的工作，对不称职的学生干部提出撤换意见的权利。</w:t>
      </w:r>
    </w:p>
    <w:p>
      <w:pPr>
        <w:pStyle w:val="3"/>
        <w:numPr>
          <w:ilvl w:val="0"/>
          <w:numId w:val="1"/>
        </w:numPr>
        <w:jc w:val="center"/>
        <w:rPr>
          <w:rFonts w:ascii="仿宋" w:hAnsi="仿宋" w:eastAsia="仿宋"/>
          <w:b w:val="0"/>
          <w:sz w:val="28"/>
          <w:szCs w:val="28"/>
        </w:rPr>
      </w:pPr>
      <w:r>
        <w:rPr>
          <w:rFonts w:hint="eastAsia" w:ascii="仿宋" w:hAnsi="仿宋" w:eastAsia="仿宋"/>
          <w:b w:val="0"/>
          <w:sz w:val="28"/>
          <w:szCs w:val="28"/>
        </w:rPr>
        <w:t>权力机构</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珠海科技学院</w:t>
      </w:r>
      <w:r>
        <w:rPr>
          <w:rFonts w:hint="eastAsia" w:ascii="仿宋" w:hAnsi="仿宋" w:eastAsia="仿宋"/>
          <w:sz w:val="28"/>
          <w:szCs w:val="28"/>
          <w:lang w:val="en-US" w:eastAsia="zh-CN" w:bidi="ar"/>
        </w:rPr>
        <w:t>智能制造与航空</w:t>
      </w:r>
      <w:r>
        <w:rPr>
          <w:rFonts w:hint="eastAsia" w:ascii="仿宋" w:hAnsi="仿宋" w:eastAsia="仿宋"/>
          <w:sz w:val="28"/>
          <w:szCs w:val="28"/>
          <w:lang w:bidi="ar"/>
        </w:rPr>
        <w:t>学院学生代表大会（以下简称“院学代会”）是我院学生会组织的最高权力机关，学生通过学生代表大会行使民主权利，参与学院治理与监督。</w:t>
      </w:r>
      <w:r>
        <w:rPr>
          <w:rFonts w:hint="eastAsia" w:ascii="仿宋" w:hAnsi="仿宋" w:eastAsia="仿宋"/>
          <w:sz w:val="28"/>
          <w:szCs w:val="28"/>
          <w:lang w:val="en-US" w:eastAsia="zh-CN" w:bidi="ar"/>
        </w:rPr>
        <w:t>智能制造与航空</w:t>
      </w:r>
      <w:r>
        <w:rPr>
          <w:rFonts w:hint="eastAsia" w:ascii="仿宋" w:hAnsi="仿宋" w:eastAsia="仿宋"/>
          <w:sz w:val="28"/>
          <w:szCs w:val="28"/>
          <w:lang w:bidi="ar"/>
        </w:rPr>
        <w:t>学院学生代表大会代表整个学院学生的意志，维护整个学院学生的权益。</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院学代会职权包括：制定或修订学生会组织章程，监督章程的实施；听取、审议上一届学生会组织的工作报告；选举产生新一届学生会组织主席团成员；选举产生新一届学生代表大会常设机构；选举产生出席学校学生代表大会的代表；讨论和决定应由学生代表大会决定的其他重大事项。</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院学代会原则上每年召开一次，由院党委、院团委批准，在参会代表不低于学生会组织所联系学生人数1%的情况下方可召开。如遇特殊情况，经常设机构会议以总数三分之二以上代表通过并经学院党组织审议批复后，可以提前或延期召开。</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院级学生代表大会代表（以下简称“代表”）经学生自荐、班级团支部组织选举产生。代表名额一般不低于所联系学生人数的1%，名额分配要覆盖各个年级及主要学生社团，其中非校、学院学生会组织骨干的学生代表一般不低于60%。各班代表名额原则上依照各班级团支部所联系学生人数按比例分配。</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代表的权力：通过符合学生会组织章程规定的民主程序，在学生代表大会上充分发表意见和建议，享有表决权；享有选举权和被选举权；在职权范围内以个人或者联名方式提出提案，并对提案办理情况进行询问和监督；对学生会的工作提出建议、批评和实行监督。</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代表的义务：积极行使代表权力，认真履行代表职责，按时参加相关会议；认真学习，不断提高思想政治素质和参与学院治理的能力；密切联系学生，反映学生的意见和要求；监督学生会开展工作，提出改进措施和工作建议。</w:t>
      </w:r>
    </w:p>
    <w:p>
      <w:pPr>
        <w:pStyle w:val="3"/>
        <w:numPr>
          <w:ilvl w:val="0"/>
          <w:numId w:val="1"/>
        </w:numPr>
        <w:jc w:val="center"/>
        <w:rPr>
          <w:rFonts w:ascii="仿宋" w:hAnsi="仿宋" w:eastAsia="仿宋"/>
          <w:b w:val="0"/>
          <w:sz w:val="28"/>
          <w:szCs w:val="28"/>
        </w:rPr>
      </w:pPr>
      <w:r>
        <w:rPr>
          <w:rFonts w:hint="eastAsia" w:ascii="仿宋" w:hAnsi="仿宋" w:eastAsia="仿宋"/>
          <w:b w:val="0"/>
          <w:sz w:val="28"/>
          <w:szCs w:val="28"/>
        </w:rPr>
        <w:t>执行机构</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val="en-US" w:eastAsia="zh-CN" w:bidi="ar"/>
        </w:rPr>
        <w:t>智能制造与航空</w:t>
      </w:r>
      <w:r>
        <w:rPr>
          <w:rFonts w:hint="eastAsia" w:ascii="仿宋" w:hAnsi="仿宋" w:eastAsia="仿宋"/>
          <w:sz w:val="28"/>
          <w:szCs w:val="28"/>
          <w:lang w:bidi="ar"/>
        </w:rPr>
        <w:t>学院学生会主席团及工作部门是机械工程学院学生代表大会的执行机构。主席团成员不超过3人，工作部门不超过4个。主席团成员由学生代表大会选举产生，不得指定；候选人应由班级团支部推荐，学院团委进行资格审查并报学院党委，经学院党委确定后，再向校团委进行报备。学生代表大会选举结果应当向大会公告，并经学院党委批准，报校学生会备案。</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学生会组织架构为“主席团+工作部门”模式。学生会主席团集体负责学生会重大事项，不设主席、副主席，设执行主席，实行轮值制度。院学生会主席团根据日常工作需要，下设各职能部门，在主席团领导下开展工作并对其负责。</w:t>
      </w:r>
    </w:p>
    <w:p>
      <w:pPr>
        <w:pStyle w:val="3"/>
        <w:numPr>
          <w:ilvl w:val="0"/>
          <w:numId w:val="1"/>
        </w:numPr>
        <w:jc w:val="center"/>
        <w:rPr>
          <w:rFonts w:ascii="仿宋" w:hAnsi="仿宋" w:eastAsia="仿宋"/>
          <w:b w:val="0"/>
          <w:sz w:val="28"/>
          <w:szCs w:val="28"/>
        </w:rPr>
      </w:pPr>
      <w:r>
        <w:rPr>
          <w:rFonts w:hint="eastAsia" w:ascii="仿宋" w:hAnsi="仿宋" w:eastAsia="仿宋"/>
          <w:b w:val="0"/>
          <w:sz w:val="28"/>
          <w:szCs w:val="28"/>
        </w:rPr>
        <w:t>基层组织</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各行政班级班委会是学院学生会组织的最基层组织，由班级学生选举产生，对全班学生负责，接受院级学生会的领导；班委会应该团结全班同学，保证校学生会、院学生会各项工作和任务的落实，并根据班级的具体情况，依照规章制度积极主动地开展工作。</w:t>
      </w:r>
    </w:p>
    <w:p>
      <w:pPr>
        <w:pStyle w:val="3"/>
        <w:numPr>
          <w:ilvl w:val="0"/>
          <w:numId w:val="1"/>
        </w:numPr>
        <w:jc w:val="center"/>
        <w:rPr>
          <w:rFonts w:ascii="仿宋" w:hAnsi="仿宋" w:eastAsia="仿宋"/>
          <w:b w:val="0"/>
          <w:sz w:val="28"/>
          <w:szCs w:val="28"/>
        </w:rPr>
      </w:pPr>
      <w:r>
        <w:rPr>
          <w:rFonts w:hint="eastAsia" w:ascii="仿宋" w:hAnsi="仿宋" w:eastAsia="仿宋"/>
          <w:b w:val="0"/>
          <w:sz w:val="28"/>
          <w:szCs w:val="28"/>
        </w:rPr>
        <w:t>工作人员</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院学生会工作人员应理想信念坚定，热爱祖国，具有一定的政治素养。院学生会工作人员总数不超过30人，每个工作部门负责人不超过3人。学院学生会工作人员由班级团支部推荐，经学院团委和院党委联合审核后确定，并将确定结果进行公示，接受广大同学的监督。</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学院学生会工作人员应当是学有余力、学业优良的学生，学习成绩综合排名在本专业前30%以内，且无课业不及格情况。学院学生会工作人员要做好先锋模范作用，团结带领广大同学奋发进取、开拓创新。</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建立以服务和贡献为导向的激励机制，对学生会工作人员的政治态度、道德品行、学习情况、工作成效等进行综合评议，择优提名参加评奖评优等事项，不允许与其岗位简单直接挂钩。</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建立退出机制。对于达不到学业要求标准的、无法正常履行职责的、出现违反校规校纪、道德失范以及与学生不相称行为的学生会工作人员，须按规定和程序及时予以劝退、免职或罢免。</w:t>
      </w:r>
    </w:p>
    <w:p>
      <w:pPr>
        <w:pStyle w:val="3"/>
        <w:numPr>
          <w:ilvl w:val="0"/>
          <w:numId w:val="1"/>
        </w:numPr>
        <w:jc w:val="center"/>
        <w:rPr>
          <w:rFonts w:ascii="仿宋" w:hAnsi="仿宋" w:eastAsia="仿宋"/>
          <w:b w:val="0"/>
          <w:sz w:val="28"/>
          <w:szCs w:val="28"/>
        </w:rPr>
      </w:pPr>
      <w:r>
        <w:rPr>
          <w:rFonts w:hint="eastAsia" w:ascii="仿宋" w:hAnsi="仿宋" w:eastAsia="仿宋"/>
          <w:b w:val="0"/>
          <w:sz w:val="28"/>
          <w:szCs w:val="28"/>
        </w:rPr>
        <w:t>纪律</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学生会的纪律是学生会干部必须遵守的行为准则，是维护学生会团结、做好各项工作的保证。学生会干部必须自觉接受学生会纪律的约束。学生会组织决定重要事项或开展重大活动，须事先向学院团委报告。</w:t>
      </w:r>
    </w:p>
    <w:p>
      <w:pPr>
        <w:pStyle w:val="3"/>
        <w:numPr>
          <w:ilvl w:val="0"/>
          <w:numId w:val="1"/>
        </w:numPr>
        <w:jc w:val="center"/>
        <w:rPr>
          <w:rFonts w:ascii="仿宋" w:hAnsi="仿宋" w:eastAsia="仿宋"/>
          <w:b w:val="0"/>
          <w:sz w:val="28"/>
          <w:szCs w:val="28"/>
        </w:rPr>
      </w:pPr>
      <w:r>
        <w:rPr>
          <w:rFonts w:hint="eastAsia" w:ascii="仿宋" w:hAnsi="仿宋" w:eastAsia="仿宋"/>
          <w:b w:val="0"/>
          <w:sz w:val="28"/>
          <w:szCs w:val="28"/>
        </w:rPr>
        <w:t>附则</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章程解释权归珠海科技学院</w:t>
      </w:r>
      <w:r>
        <w:rPr>
          <w:rFonts w:hint="eastAsia" w:ascii="仿宋" w:hAnsi="仿宋" w:eastAsia="仿宋"/>
          <w:sz w:val="28"/>
          <w:szCs w:val="28"/>
          <w:lang w:val="en-US" w:eastAsia="zh-CN" w:bidi="ar"/>
        </w:rPr>
        <w:t>智能制造与航空</w:t>
      </w:r>
      <w:r>
        <w:rPr>
          <w:rFonts w:hint="eastAsia" w:ascii="仿宋" w:hAnsi="仿宋" w:eastAsia="仿宋"/>
          <w:sz w:val="28"/>
          <w:szCs w:val="28"/>
          <w:lang w:bidi="ar"/>
        </w:rPr>
        <w:t>学院学生会所有。</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章程自珠海科技学院</w:t>
      </w:r>
      <w:r>
        <w:rPr>
          <w:rFonts w:hint="eastAsia" w:ascii="仿宋" w:hAnsi="仿宋" w:eastAsia="仿宋"/>
          <w:sz w:val="28"/>
          <w:szCs w:val="28"/>
          <w:lang w:val="en-US" w:eastAsia="zh-CN" w:bidi="ar"/>
        </w:rPr>
        <w:t>智能制造与航空</w:t>
      </w:r>
      <w:r>
        <w:rPr>
          <w:rFonts w:hint="eastAsia" w:ascii="仿宋" w:hAnsi="仿宋" w:eastAsia="仿宋"/>
          <w:sz w:val="28"/>
          <w:szCs w:val="28"/>
          <w:lang w:bidi="ar"/>
        </w:rPr>
        <w:t xml:space="preserve">学院第二次学生代表大会通过后生效。 </w:t>
      </w:r>
    </w:p>
    <w:p>
      <w:pPr>
        <w:pStyle w:val="2"/>
        <w:jc w:val="center"/>
        <w:rPr>
          <w:rFonts w:ascii="仿宋" w:hAnsi="仿宋" w:eastAsia="仿宋"/>
          <w:sz w:val="32"/>
          <w:szCs w:val="32"/>
        </w:rPr>
      </w:pPr>
      <w:r>
        <w:rPr>
          <w:rFonts w:ascii="仿宋" w:hAnsi="仿宋" w:eastAsia="仿宋"/>
          <w:sz w:val="32"/>
          <w:szCs w:val="32"/>
        </w:rPr>
        <w:t>第二编 组织制度</w:t>
      </w:r>
    </w:p>
    <w:p>
      <w:pPr>
        <w:pStyle w:val="3"/>
        <w:numPr>
          <w:ilvl w:val="0"/>
          <w:numId w:val="1"/>
        </w:numPr>
        <w:jc w:val="center"/>
        <w:rPr>
          <w:rFonts w:ascii="仿宋" w:hAnsi="仿宋" w:eastAsia="仿宋"/>
          <w:b w:val="0"/>
          <w:sz w:val="28"/>
          <w:szCs w:val="28"/>
        </w:rPr>
      </w:pPr>
      <w:r>
        <w:rPr>
          <w:rFonts w:ascii="仿宋" w:hAnsi="仿宋" w:eastAsia="仿宋"/>
          <w:b w:val="0"/>
          <w:sz w:val="28"/>
          <w:szCs w:val="28"/>
        </w:rPr>
        <w:t>组织机构</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学生会组织机构:综合事务部、文体部、学习部、新媒体部。</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学生会综合事务部</w:t>
      </w:r>
    </w:p>
    <w:p>
      <w:pPr>
        <w:pStyle w:val="18"/>
        <w:spacing w:line="560" w:lineRule="exact"/>
        <w:ind w:firstLine="560"/>
        <w:rPr>
          <w:rFonts w:ascii="仿宋" w:hAnsi="仿宋" w:eastAsia="仿宋"/>
          <w:sz w:val="28"/>
          <w:szCs w:val="28"/>
          <w:lang w:bidi="ar"/>
        </w:rPr>
      </w:pPr>
      <w:r>
        <w:rPr>
          <w:rFonts w:ascii="仿宋" w:hAnsi="仿宋" w:eastAsia="仿宋"/>
          <w:sz w:val="28"/>
          <w:szCs w:val="28"/>
          <w:lang w:bidi="ar"/>
        </w:rPr>
        <w:t>为同学创造良好的学习、生活环境，为广大同学的利益着想、处处为同学服务；架起学生与后勤部门的桥梁，切实的参与</w:t>
      </w:r>
      <w:r>
        <w:rPr>
          <w:rFonts w:hint="eastAsia" w:ascii="仿宋" w:hAnsi="仿宋" w:eastAsia="仿宋"/>
          <w:sz w:val="28"/>
          <w:szCs w:val="28"/>
          <w:lang w:bidi="ar"/>
        </w:rPr>
        <w:t>学院</w:t>
      </w:r>
      <w:r>
        <w:rPr>
          <w:rFonts w:ascii="仿宋" w:hAnsi="仿宋" w:eastAsia="仿宋"/>
          <w:sz w:val="28"/>
          <w:szCs w:val="28"/>
          <w:lang w:bidi="ar"/>
        </w:rPr>
        <w:t>内学生的后勤管理，解决同学们生活上存在的问题，开展一些与学生生活相关的活动。主要负责</w:t>
      </w:r>
      <w:r>
        <w:rPr>
          <w:rFonts w:hint="eastAsia" w:ascii="仿宋" w:hAnsi="仿宋" w:eastAsia="仿宋"/>
          <w:sz w:val="28"/>
          <w:szCs w:val="28"/>
          <w:lang w:bidi="ar"/>
        </w:rPr>
        <w:t>学院</w:t>
      </w:r>
      <w:r>
        <w:rPr>
          <w:rFonts w:ascii="仿宋" w:hAnsi="仿宋" w:eastAsia="仿宋"/>
          <w:sz w:val="28"/>
          <w:szCs w:val="28"/>
          <w:lang w:bidi="ar"/>
        </w:rPr>
        <w:t>学生会的文件起草、信息汇总、资产管理、工作、考核、新闻发布等事务性工作，对院学生会人事档案进行管理;对院学生会的各项会议进行记录，安排各部活动场所及时间，负责协调内部关系，统调配人力和物力资源; 负责内部人事管理，记录、整理学生会内部成员的工作绩效，平时进行量化考核，年终对学生会内部成员奖惩的组织实施等。</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学生会文体部</w:t>
      </w:r>
    </w:p>
    <w:p>
      <w:pPr>
        <w:pStyle w:val="18"/>
        <w:spacing w:line="560" w:lineRule="exact"/>
        <w:ind w:firstLine="560"/>
        <w:rPr>
          <w:rFonts w:ascii="仿宋" w:hAnsi="仿宋" w:eastAsia="仿宋"/>
          <w:sz w:val="28"/>
          <w:szCs w:val="28"/>
          <w:lang w:bidi="ar"/>
        </w:rPr>
      </w:pPr>
      <w:r>
        <w:rPr>
          <w:rFonts w:ascii="仿宋" w:hAnsi="仿宋" w:eastAsia="仿宋"/>
          <w:sz w:val="28"/>
          <w:szCs w:val="28"/>
          <w:lang w:bidi="ar"/>
        </w:rPr>
        <w:t>负责组织、策划大型文艺活动，以及与兄弟</w:t>
      </w:r>
      <w:r>
        <w:rPr>
          <w:rFonts w:hint="eastAsia" w:ascii="仿宋" w:hAnsi="仿宋" w:eastAsia="仿宋"/>
          <w:sz w:val="28"/>
          <w:szCs w:val="28"/>
          <w:lang w:bidi="ar"/>
        </w:rPr>
        <w:t>学</w:t>
      </w:r>
      <w:r>
        <w:rPr>
          <w:rFonts w:ascii="仿宋" w:hAnsi="仿宋" w:eastAsia="仿宋"/>
          <w:sz w:val="28"/>
          <w:szCs w:val="28"/>
          <w:lang w:bidi="ar"/>
        </w:rPr>
        <w:t>院、校内外文艺团体进行交流与合作；繁荣</w:t>
      </w:r>
      <w:r>
        <w:rPr>
          <w:rFonts w:hint="eastAsia" w:ascii="仿宋" w:hAnsi="仿宋" w:eastAsia="仿宋"/>
          <w:sz w:val="28"/>
          <w:szCs w:val="28"/>
          <w:lang w:bidi="ar"/>
        </w:rPr>
        <w:t>本学院</w:t>
      </w:r>
      <w:r>
        <w:rPr>
          <w:rFonts w:ascii="仿宋" w:hAnsi="仿宋" w:eastAsia="仿宋"/>
          <w:sz w:val="28"/>
          <w:szCs w:val="28"/>
          <w:lang w:bidi="ar"/>
        </w:rPr>
        <w:t>文艺活动，丰富校园生活，加强学院内文化娱乐方面人才培养。培养学生公关交际能力，负责对外沟通、联络工作，通过合法、有效的渠道拓宽学生会经费来源，扩大学生会的影响，树立院学生会良好形象。负责组织、策划大型文艺活动，以及与兄弟</w:t>
      </w:r>
      <w:r>
        <w:rPr>
          <w:rFonts w:hint="eastAsia" w:ascii="仿宋" w:hAnsi="仿宋" w:eastAsia="仿宋"/>
          <w:sz w:val="28"/>
          <w:szCs w:val="28"/>
          <w:lang w:bidi="ar"/>
        </w:rPr>
        <w:t>学</w:t>
      </w:r>
      <w:r>
        <w:rPr>
          <w:rFonts w:ascii="仿宋" w:hAnsi="仿宋" w:eastAsia="仿宋"/>
          <w:sz w:val="28"/>
          <w:szCs w:val="28"/>
          <w:lang w:bidi="ar"/>
        </w:rPr>
        <w:t>院、校内外文艺团体进行交流与合作:繁荣</w:t>
      </w:r>
      <w:r>
        <w:rPr>
          <w:rFonts w:hint="eastAsia" w:ascii="仿宋" w:hAnsi="仿宋" w:eastAsia="仿宋"/>
          <w:sz w:val="28"/>
          <w:szCs w:val="28"/>
          <w:lang w:bidi="ar"/>
        </w:rPr>
        <w:t>本学院</w:t>
      </w:r>
      <w:r>
        <w:rPr>
          <w:rFonts w:ascii="仿宋" w:hAnsi="仿宋" w:eastAsia="仿宋"/>
          <w:sz w:val="28"/>
          <w:szCs w:val="28"/>
          <w:lang w:bidi="ar"/>
        </w:rPr>
        <w:t>文艺活动，丰富校园文化生活，加强学院内文化娱乐方面人才的培养。体育部以增强同学们的身体素质，培养同学们对体育运动的兴趣为宗旨，主要负责组织学院内各项学生体育竞技及娱乐活动，并协助院学生会以及院体育教研室开展工作，开展全民健身活动，丰富同学们的业余生活，提高同学们的身体素质。</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学生会学习部</w:t>
      </w:r>
    </w:p>
    <w:p>
      <w:pPr>
        <w:pStyle w:val="18"/>
        <w:spacing w:line="560" w:lineRule="exact"/>
        <w:ind w:firstLine="560"/>
        <w:rPr>
          <w:rFonts w:ascii="仿宋" w:hAnsi="仿宋" w:eastAsia="仿宋"/>
          <w:sz w:val="28"/>
          <w:szCs w:val="28"/>
          <w:lang w:bidi="ar"/>
        </w:rPr>
      </w:pPr>
      <w:r>
        <w:rPr>
          <w:rFonts w:ascii="仿宋" w:hAnsi="仿宋" w:eastAsia="仿宋"/>
          <w:sz w:val="28"/>
          <w:szCs w:val="28"/>
          <w:lang w:bidi="ar"/>
        </w:rPr>
        <w:t>开展丰富多彩的学习活动，弘扬校园文化，增强学术氛围，激发广大同学的学习热情，丰富同学们的课余文化生活，增强学生与教师之间的桥梁和纽带作用。负责配合学院内有关职能部门，加强学院内管理，维护正常的教学、科研、生活、学生活动的秩序:对学生不良行为进行劝导，督查学生的自律行为:协助学院保卫工作部做好安全防范工作:对院学生会内部违规行为进行监督，加强校园文明监督，开展各项和纪检相关的活动:开会时做好会议纪录，结束后经主席团审核交至综合事务部。</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学生会新媒体部</w:t>
      </w:r>
    </w:p>
    <w:p>
      <w:pPr>
        <w:pStyle w:val="18"/>
        <w:spacing w:line="560" w:lineRule="exact"/>
        <w:ind w:firstLine="560"/>
        <w:rPr>
          <w:rFonts w:ascii="仿宋" w:hAnsi="仿宋" w:eastAsia="仿宋"/>
          <w:sz w:val="28"/>
          <w:szCs w:val="28"/>
          <w:lang w:bidi="ar"/>
        </w:rPr>
      </w:pPr>
      <w:r>
        <w:rPr>
          <w:rFonts w:ascii="仿宋" w:hAnsi="仿宋" w:eastAsia="仿宋"/>
          <w:sz w:val="28"/>
          <w:szCs w:val="28"/>
          <w:lang w:bidi="ar"/>
        </w:rPr>
        <w:t>负责记录学生会举办活动的影像资料，加强对内外的整体宣传以及新闻发布等工作负责学生会活动的宣传工作，加强对内对外的整体宣传，树立机械工程学院学生会整体形象。</w:t>
      </w:r>
    </w:p>
    <w:p>
      <w:pPr>
        <w:pStyle w:val="3"/>
        <w:numPr>
          <w:ilvl w:val="0"/>
          <w:numId w:val="1"/>
        </w:numPr>
        <w:jc w:val="center"/>
        <w:rPr>
          <w:rFonts w:ascii="仿宋" w:hAnsi="仿宋" w:eastAsia="仿宋"/>
          <w:b w:val="0"/>
          <w:sz w:val="28"/>
          <w:szCs w:val="28"/>
        </w:rPr>
      </w:pPr>
      <w:r>
        <w:rPr>
          <w:rFonts w:ascii="仿宋" w:hAnsi="仿宋" w:eastAsia="仿宋"/>
          <w:b w:val="0"/>
          <w:sz w:val="28"/>
          <w:szCs w:val="28"/>
        </w:rPr>
        <w:t>选拔制度</w:t>
      </w:r>
    </w:p>
    <w:p>
      <w:pPr>
        <w:pStyle w:val="4"/>
        <w:jc w:val="center"/>
        <w:rPr>
          <w:rFonts w:ascii="仿宋" w:hAnsi="仿宋" w:eastAsia="仿宋" w:cs="仿宋"/>
          <w:b w:val="0"/>
          <w:sz w:val="28"/>
          <w:szCs w:val="28"/>
        </w:rPr>
      </w:pPr>
      <w:r>
        <w:rPr>
          <w:rFonts w:hint="eastAsia" w:ascii="仿宋" w:hAnsi="仿宋" w:eastAsia="仿宋" w:cs="仿宋"/>
          <w:b w:val="0"/>
          <w:sz w:val="28"/>
          <w:szCs w:val="28"/>
        </w:rPr>
        <w:t>第一节 主席的产生</w:t>
      </w:r>
    </w:p>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学生会组织架构为“主席团+工作部门”模式。学生会主席团集体负责学生会重大事项，不设主席、副主席，设执行主席，实行轮值制度。</w:t>
      </w:r>
    </w:p>
    <w:p>
      <w:pPr>
        <w:pStyle w:val="4"/>
        <w:jc w:val="center"/>
        <w:rPr>
          <w:rFonts w:ascii="仿宋" w:hAnsi="仿宋" w:eastAsia="仿宋" w:cs="仿宋"/>
          <w:b w:val="0"/>
          <w:sz w:val="28"/>
          <w:szCs w:val="28"/>
        </w:rPr>
      </w:pPr>
      <w:r>
        <w:rPr>
          <w:rFonts w:ascii="仿宋" w:hAnsi="仿宋" w:eastAsia="仿宋" w:cs="仿宋"/>
          <w:b w:val="0"/>
          <w:sz w:val="28"/>
          <w:szCs w:val="28"/>
        </w:rPr>
        <w:t>第二节 部长、副部长的产生</w:t>
      </w:r>
    </w:p>
    <w:p>
      <w:pPr>
        <w:ind w:left="525"/>
      </w:pP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各部部长由民主选举产生，由院学生工作办公室，主席团和院团总支审批。</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各部副部长由主席和部长选定，由院学生工作办公室和院团总支审批。</w:t>
      </w:r>
    </w:p>
    <w:p>
      <w:pPr>
        <w:pStyle w:val="4"/>
        <w:jc w:val="center"/>
        <w:rPr>
          <w:rFonts w:ascii="仿宋" w:hAnsi="仿宋" w:eastAsia="仿宋" w:cs="仿宋"/>
          <w:b w:val="0"/>
          <w:sz w:val="28"/>
          <w:szCs w:val="28"/>
        </w:rPr>
      </w:pPr>
      <w:r>
        <w:rPr>
          <w:rFonts w:ascii="仿宋" w:hAnsi="仿宋" w:eastAsia="仿宋" w:cs="仿宋"/>
          <w:b w:val="0"/>
          <w:sz w:val="28"/>
          <w:szCs w:val="28"/>
        </w:rPr>
        <w:t>第三节 选拔、吸纳新成员</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学生会干部选拔、吸纳渐成员以面试方式进行，主席团、各部部长、副部长为面试主要评审人员。</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学生会纳新应遵循以下原则:自主自愿原则、公平公开原则、择优录取原则。</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学生会新成员应符合以下标准:</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品行端正，团结同学；</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工作积极，认真负责；</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有较强的工作能力；</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能够正确处理好学习与工作的关系。</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纳新名单由主席团上报院团总支，并及时公布。</w:t>
      </w:r>
    </w:p>
    <w:p>
      <w:pPr>
        <w:pStyle w:val="3"/>
        <w:numPr>
          <w:ilvl w:val="0"/>
          <w:numId w:val="1"/>
        </w:numPr>
        <w:jc w:val="center"/>
        <w:rPr>
          <w:rFonts w:ascii="仿宋" w:hAnsi="仿宋" w:eastAsia="仿宋"/>
          <w:b w:val="0"/>
          <w:sz w:val="28"/>
          <w:szCs w:val="28"/>
        </w:rPr>
      </w:pPr>
      <w:r>
        <w:rPr>
          <w:rFonts w:ascii="仿宋" w:hAnsi="仿宋" w:eastAsia="仿宋"/>
          <w:b w:val="0"/>
          <w:sz w:val="28"/>
          <w:szCs w:val="28"/>
        </w:rPr>
        <w:t>管理制度</w:t>
      </w:r>
    </w:p>
    <w:p>
      <w:pPr>
        <w:pStyle w:val="4"/>
        <w:jc w:val="center"/>
        <w:rPr>
          <w:rFonts w:ascii="仿宋" w:hAnsi="仿宋" w:eastAsia="仿宋" w:cs="仿宋"/>
          <w:b w:val="0"/>
          <w:sz w:val="28"/>
          <w:szCs w:val="28"/>
        </w:rPr>
      </w:pPr>
      <w:r>
        <w:rPr>
          <w:rFonts w:ascii="仿宋" w:hAnsi="仿宋" w:eastAsia="仿宋" w:cs="仿宋"/>
          <w:b w:val="0"/>
          <w:sz w:val="28"/>
          <w:szCs w:val="28"/>
        </w:rPr>
        <w:t>第一节 任免制度</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任免原则：公平、公开、公正。</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任用制度</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在院团总支的指导下，由上届学生会组织安排主要学生干部换届；</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学生会主席、各部门部长通过竞选产生；</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学生会干部换届结束后，统一进行纳新。</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免职制度</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学生会干部会议对成员有免职的权力。</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对于消极怠工、无理取闹的学生会成员，其上级有权向干部会议提出免职建议。</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有严重违反学生会章程和学校纪律规定，影响学生会整体形象的成员，经干部会议讨论予以免职。</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选举制度</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凡自动退出学生会的原学生会成员该学期内取消其被选举。</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因违反学生会章程经干部会议讨论除名的原学生会成员该学期内取消其选举权和被选举权 。</w:t>
      </w:r>
    </w:p>
    <w:p>
      <w:pPr>
        <w:pStyle w:val="4"/>
        <w:jc w:val="center"/>
        <w:rPr>
          <w:rFonts w:ascii="仿宋" w:hAnsi="仿宋" w:eastAsia="仿宋" w:cs="仿宋"/>
          <w:b w:val="0"/>
          <w:sz w:val="28"/>
          <w:szCs w:val="28"/>
        </w:rPr>
      </w:pPr>
      <w:r>
        <w:rPr>
          <w:rFonts w:ascii="仿宋" w:hAnsi="仿宋" w:eastAsia="仿宋" w:cs="仿宋"/>
          <w:b w:val="0"/>
          <w:sz w:val="28"/>
          <w:szCs w:val="28"/>
        </w:rPr>
        <w:t>第二节 考评制度</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考评程序</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综合事务部负责平时各项工作的考评。</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在学期末由综合事务部安排考评工作，考评细则需干部会议讨论通过。</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由综合事务部制作考评表，考评内容包括工作态度、工作成绩、出勒情况等。</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部长或指定的副部长具体负责干事考评，认真填写干事考评表。</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考评表填写完毕，经部长、副部长传阅，签字后上交综合事务部存档。</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综合事务部负责监督，同时对各部的考评进行抽查，严禁弄虚作假，否则将追究部长及负责人的责任。</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考评标准</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学习要求: 遵守课堂纪律，认真学习，成绩较好，且必修课无不及格科目。</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工作要求:工作认真负责，不得逃避任务或消极怠工。</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纪律要求:</w:t>
      </w:r>
      <w:r>
        <w:rPr>
          <w:rFonts w:ascii="仿宋" w:hAnsi="仿宋" w:eastAsia="仿宋"/>
          <w:sz w:val="28"/>
          <w:szCs w:val="28"/>
          <w:lang w:bidi="ar"/>
        </w:rPr>
        <w:tab/>
      </w:r>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学生会会议及各项活动不得无故迟到或缺席；</w:t>
      </w:r>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严格遵守校区的纪律规定；</w:t>
      </w:r>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认真履行学生会成员义务；</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形象要求：品行端正、修养良好、尊敬老师、团结同学。</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对于学生会成员， 每一学期考核一次，不符合第二十五条考评标准的，由学生会干部会议讨论决定去留。</w:t>
      </w:r>
    </w:p>
    <w:p>
      <w:pPr>
        <w:pStyle w:val="4"/>
        <w:jc w:val="center"/>
        <w:rPr>
          <w:sz w:val="21"/>
          <w:szCs w:val="21"/>
        </w:rPr>
      </w:pPr>
      <w:r>
        <w:rPr>
          <w:rFonts w:ascii="仿宋" w:hAnsi="仿宋" w:eastAsia="仿宋" w:cs="仿宋"/>
          <w:b w:val="0"/>
          <w:sz w:val="28"/>
          <w:szCs w:val="28"/>
        </w:rPr>
        <w:t>第三节 推举制度</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符合以下标准的学生会成员，学生会负责向学生工作部推荐为“校优秀学生干部”或“单项奖学金”。</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符合第二十五条规定的;</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学习成绩优秀，获三等以上优秀学生奖学金的；</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工作中表现突出，受到一致好评的。</w:t>
      </w:r>
    </w:p>
    <w:p>
      <w:pPr>
        <w:pStyle w:val="4"/>
        <w:jc w:val="center"/>
        <w:rPr>
          <w:rFonts w:ascii="仿宋" w:hAnsi="仿宋" w:eastAsia="仿宋" w:cs="仿宋"/>
          <w:b w:val="0"/>
          <w:sz w:val="28"/>
          <w:szCs w:val="28"/>
        </w:rPr>
      </w:pPr>
      <w:r>
        <w:rPr>
          <w:rFonts w:ascii="仿宋" w:hAnsi="仿宋" w:eastAsia="仿宋" w:cs="仿宋"/>
          <w:b w:val="0"/>
          <w:sz w:val="28"/>
          <w:szCs w:val="28"/>
        </w:rPr>
        <w:t>第四节 请假制度</w:t>
      </w:r>
    </w:p>
    <w:p>
      <w:pPr>
        <w:jc w:val="left"/>
        <w:rPr>
          <w:szCs w:val="21"/>
        </w:rPr>
      </w:pP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对于学生会成员应该参加的会议或活动，如有合理理由不能参加时，应事先请假。</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请假时间一般应于活动或会议的前一天， 当天下达通知的，应在接到通知时请假。</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工作中， 干部向主席请假，各部门成员、副部长应向本部部长请假，学生会全体活动时， 因故请假应经主席、综合事务部部长批准。</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请假方式不符合第二十八、二十九、三十条规定的，请假无效。</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奖励制度第五节奖惩制度：</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对于各部(处)的日常工作，表现突出者，由部长推荐，及综合事务部考核，经学生会干部会议审批，并在全体大会上予以表扬。</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对于各部(处)成员，年度工作根据综合事务部考核情况，按照10%的比例选出学生会优秀干部，经学生会干部会议审批颁发荣誉证书和奖品，并在全体大会上予以表扬。</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处分制度</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组织内部处分方式包括:口头警告，书面检讨，通报记过，组织除名。</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符合以下情况给予口头警告</w:t>
      </w:r>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穿着、打扮不得体，有损学生会形象。</w:t>
      </w:r>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不遵守会议秩序。</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符合以下情况要求书面检讨:</w:t>
      </w:r>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会议无故迟到、早退共计两次；</w:t>
      </w:r>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无故缺席一次；</w:t>
      </w:r>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活动无故迟到、早退共计两次；</w:t>
      </w:r>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活动无故缺席一次；</w:t>
      </w:r>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材料未及时上交综合事务部归档一次。</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符合以下情况给予内部记过:</w:t>
      </w:r>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在公共场合、网络社交平台，包括但不仅限于微博、微信、朋友圈、知乎上发表不负责言论；</w:t>
      </w:r>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在公共场合做出有损于学生会形象的行为。</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符合以下情况给予组织除名:</w:t>
      </w:r>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违反国家法律法规；</w:t>
      </w:r>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严重违反校规校纪；</w:t>
      </w:r>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犯有经济错误；</w:t>
      </w:r>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凡书面检讨两次以上(包括两次)或记过一次(含一次)者；</w:t>
      </w:r>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无故缺席两次；</w:t>
      </w:r>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必修课成绩不及格。</w:t>
      </w:r>
    </w:p>
    <w:p>
      <w:pPr>
        <w:pStyle w:val="3"/>
        <w:numPr>
          <w:ilvl w:val="0"/>
          <w:numId w:val="1"/>
        </w:numPr>
        <w:jc w:val="center"/>
        <w:rPr>
          <w:rFonts w:ascii="仿宋" w:hAnsi="仿宋" w:eastAsia="仿宋"/>
          <w:b w:val="0"/>
          <w:sz w:val="28"/>
          <w:szCs w:val="28"/>
        </w:rPr>
      </w:pPr>
      <w:r>
        <w:rPr>
          <w:rFonts w:ascii="仿宋" w:hAnsi="仿宋" w:eastAsia="仿宋"/>
          <w:b w:val="0"/>
          <w:sz w:val="28"/>
          <w:szCs w:val="28"/>
        </w:rPr>
        <w:t>例会制度</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干部会议</w:t>
      </w:r>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干部会议日常工作会议一般每两周召开一次， 因工作需要可适当增减会议次数。</w:t>
      </w:r>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干部会议由部长级以上人员参加。</w:t>
      </w:r>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干部会议会议程序详见附录1《珠海</w:t>
      </w:r>
      <w:r>
        <w:rPr>
          <w:rFonts w:hint="eastAsia" w:ascii="仿宋" w:hAnsi="仿宋" w:eastAsia="仿宋"/>
          <w:sz w:val="28"/>
          <w:szCs w:val="28"/>
          <w:lang w:val="en-US" w:eastAsia="zh-CN" w:bidi="ar"/>
        </w:rPr>
        <w:t>科技</w:t>
      </w:r>
      <w:r>
        <w:rPr>
          <w:rFonts w:ascii="仿宋" w:hAnsi="仿宋" w:eastAsia="仿宋"/>
          <w:sz w:val="28"/>
          <w:szCs w:val="28"/>
          <w:lang w:bidi="ar"/>
        </w:rPr>
        <w:t>学院</w:t>
      </w:r>
      <w:r>
        <w:rPr>
          <w:rFonts w:hint="eastAsia" w:ascii="仿宋" w:hAnsi="仿宋" w:eastAsia="仿宋"/>
          <w:sz w:val="28"/>
          <w:szCs w:val="28"/>
          <w:lang w:val="en-US" w:eastAsia="zh-CN" w:bidi="ar"/>
        </w:rPr>
        <w:t>智能制造与航空</w:t>
      </w:r>
      <w:r>
        <w:rPr>
          <w:rFonts w:ascii="仿宋" w:hAnsi="仿宋" w:eastAsia="仿宋"/>
          <w:sz w:val="28"/>
          <w:szCs w:val="28"/>
          <w:lang w:bidi="ar"/>
        </w:rPr>
        <w:t>学院学生会干部会议会议程序》。</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全体大会</w:t>
      </w:r>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全体大会在每学期始末和每次大型活动前后召开；</w:t>
      </w:r>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会议人员由全体学生会成员参加。</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部门例会</w:t>
      </w:r>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部门会议由各部部长不定期组织召开；</w:t>
      </w:r>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本部全体人员参加；</w:t>
      </w:r>
    </w:p>
    <w:p>
      <w:pPr>
        <w:pStyle w:val="18"/>
        <w:numPr>
          <w:ilvl w:val="2"/>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策划本部活动，处理本部日常性事务，对本部出现的问题由部长集中   反馈到干部会议，经干部会议讨论做出决定。</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全体大会、部门会的会议程序可以参考干部会议会议程序见附录1《珠海科技学院</w:t>
      </w:r>
      <w:r>
        <w:rPr>
          <w:rFonts w:hint="eastAsia" w:ascii="仿宋" w:hAnsi="仿宋" w:eastAsia="仿宋"/>
          <w:sz w:val="28"/>
          <w:szCs w:val="28"/>
          <w:lang w:val="en-US" w:eastAsia="zh-CN" w:bidi="ar"/>
        </w:rPr>
        <w:t>智能制造与航空</w:t>
      </w:r>
      <w:r>
        <w:rPr>
          <w:rFonts w:ascii="仿宋" w:hAnsi="仿宋" w:eastAsia="仿宋"/>
          <w:sz w:val="28"/>
          <w:szCs w:val="28"/>
          <w:lang w:bidi="ar"/>
        </w:rPr>
        <w:t>学院干部会议会议程序》(可使用简易程序)。</w:t>
      </w:r>
    </w:p>
    <w:p>
      <w:pPr>
        <w:pStyle w:val="3"/>
        <w:numPr>
          <w:ilvl w:val="0"/>
          <w:numId w:val="1"/>
        </w:numPr>
        <w:jc w:val="center"/>
        <w:rPr>
          <w:rFonts w:ascii="仿宋" w:hAnsi="仿宋" w:eastAsia="仿宋"/>
          <w:b w:val="0"/>
          <w:sz w:val="28"/>
          <w:szCs w:val="28"/>
        </w:rPr>
      </w:pPr>
      <w:r>
        <w:rPr>
          <w:rFonts w:ascii="仿宋" w:hAnsi="仿宋" w:eastAsia="仿宋"/>
          <w:b w:val="0"/>
          <w:sz w:val="28"/>
          <w:szCs w:val="28"/>
        </w:rPr>
        <w:t>总结制度</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学生会的工作应坚持及时总结的原则，对于全体参加的活动由综合事务部负责总结，具体参照综合事务部工作管理之规定。对于各部的活动，由各部负责总结。</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工作总结应该包括以下内容</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活动的具体时间、地点、内容、过程、规模、特点、图片和影像资料、总结等；</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活动中取得的成果以及同学们的反响；</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工作中出现的不足以及经验教训；</w:t>
      </w:r>
    </w:p>
    <w:p>
      <w:pPr>
        <w:pStyle w:val="18"/>
        <w:numPr>
          <w:ilvl w:val="1"/>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改进工作的建议。</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工作总结应当在工作结束后三天内送交综合事务部，经主席团审阅后交由综合事务部存档。并由纪检部组织进行活动影响的调查。</w:t>
      </w:r>
    </w:p>
    <w:p>
      <w:pPr>
        <w:pStyle w:val="3"/>
        <w:numPr>
          <w:ilvl w:val="0"/>
          <w:numId w:val="1"/>
        </w:numPr>
        <w:jc w:val="center"/>
        <w:rPr>
          <w:rFonts w:ascii="仿宋" w:hAnsi="仿宋" w:eastAsia="仿宋"/>
          <w:b w:val="0"/>
          <w:sz w:val="28"/>
          <w:szCs w:val="28"/>
        </w:rPr>
      </w:pPr>
      <w:r>
        <w:rPr>
          <w:rFonts w:hint="eastAsia" w:ascii="仿宋" w:hAnsi="仿宋" w:eastAsia="仿宋"/>
          <w:b w:val="0"/>
          <w:sz w:val="28"/>
          <w:szCs w:val="28"/>
        </w:rPr>
        <w:t>财务制度</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财务管理</w:t>
      </w:r>
    </w:p>
    <w:p>
      <w:pPr>
        <w:spacing w:line="560" w:lineRule="exact"/>
        <w:ind w:firstLine="560" w:firstLineChars="200"/>
        <w:rPr>
          <w:rFonts w:ascii="仿宋" w:hAnsi="仿宋" w:eastAsia="仿宋"/>
          <w:sz w:val="28"/>
          <w:szCs w:val="28"/>
          <w:lang w:bidi="ar"/>
        </w:rPr>
      </w:pPr>
      <w:r>
        <w:rPr>
          <w:rFonts w:hint="eastAsia" w:ascii="仿宋" w:hAnsi="仿宋" w:eastAsia="仿宋"/>
          <w:sz w:val="28"/>
          <w:szCs w:val="28"/>
          <w:lang w:val="en-US" w:eastAsia="zh-CN" w:bidi="ar"/>
        </w:rPr>
        <w:t>智能制造与航空</w:t>
      </w:r>
      <w:r>
        <w:rPr>
          <w:rFonts w:ascii="仿宋" w:hAnsi="仿宋" w:eastAsia="仿宋"/>
          <w:sz w:val="28"/>
          <w:szCs w:val="28"/>
          <w:lang w:bidi="ar"/>
        </w:rPr>
        <w:t>学院</w:t>
      </w:r>
      <w:r>
        <w:rPr>
          <w:rFonts w:hint="eastAsia" w:ascii="仿宋" w:hAnsi="仿宋" w:eastAsia="仿宋"/>
          <w:sz w:val="28"/>
          <w:szCs w:val="28"/>
          <w:lang w:bidi="ar"/>
        </w:rPr>
        <w:t>学生会财务由主席总体管理，</w:t>
      </w:r>
      <w:r>
        <w:rPr>
          <w:rFonts w:ascii="仿宋" w:hAnsi="仿宋" w:eastAsia="仿宋"/>
          <w:sz w:val="28"/>
          <w:szCs w:val="28"/>
          <w:lang w:bidi="ar"/>
        </w:rPr>
        <w:t>综合事务部的部长</w:t>
      </w:r>
      <w:r>
        <w:rPr>
          <w:rFonts w:hint="eastAsia" w:ascii="仿宋" w:hAnsi="仿宋" w:eastAsia="仿宋"/>
          <w:sz w:val="28"/>
          <w:szCs w:val="28"/>
          <w:lang w:bidi="ar"/>
        </w:rPr>
        <w:t>协调使用。</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财务申报</w:t>
      </w:r>
    </w:p>
    <w:p>
      <w:pPr>
        <w:pStyle w:val="18"/>
        <w:numPr>
          <w:ilvl w:val="1"/>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综合事务部和各部部长负责本部门财务申报工作。</w:t>
      </w:r>
    </w:p>
    <w:p>
      <w:pPr>
        <w:pStyle w:val="18"/>
        <w:numPr>
          <w:ilvl w:val="1"/>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每次活动前，各部部长需根据本部实际工作按需要作出预算上报</w:t>
      </w:r>
      <w:r>
        <w:rPr>
          <w:rFonts w:ascii="仿宋" w:hAnsi="仿宋" w:eastAsia="仿宋"/>
          <w:sz w:val="28"/>
          <w:szCs w:val="28"/>
          <w:lang w:bidi="ar"/>
        </w:rPr>
        <w:t>综合事务部部长</w:t>
      </w:r>
      <w:r>
        <w:rPr>
          <w:rFonts w:hint="eastAsia" w:ascii="仿宋" w:hAnsi="仿宋" w:eastAsia="仿宋"/>
          <w:sz w:val="28"/>
          <w:szCs w:val="28"/>
          <w:lang w:bidi="ar"/>
        </w:rPr>
        <w:t>，</w:t>
      </w:r>
      <w:r>
        <w:rPr>
          <w:rFonts w:ascii="仿宋" w:hAnsi="仿宋" w:eastAsia="仿宋"/>
          <w:sz w:val="28"/>
          <w:szCs w:val="28"/>
          <w:lang w:bidi="ar"/>
        </w:rPr>
        <w:t>综合事务部部长</w:t>
      </w:r>
      <w:r>
        <w:rPr>
          <w:rFonts w:hint="eastAsia" w:ascii="仿宋" w:hAnsi="仿宋" w:eastAsia="仿宋"/>
          <w:sz w:val="28"/>
          <w:szCs w:val="28"/>
          <w:lang w:bidi="ar"/>
        </w:rPr>
        <w:t>审核后交</w:t>
      </w:r>
      <w:r>
        <w:rPr>
          <w:rFonts w:ascii="仿宋" w:hAnsi="仿宋" w:eastAsia="仿宋"/>
          <w:sz w:val="28"/>
          <w:szCs w:val="28"/>
          <w:lang w:bidi="ar"/>
        </w:rPr>
        <w:t>主席团</w:t>
      </w:r>
      <w:r>
        <w:rPr>
          <w:rFonts w:hint="eastAsia" w:ascii="仿宋" w:hAnsi="仿宋" w:eastAsia="仿宋"/>
          <w:sz w:val="28"/>
          <w:szCs w:val="28"/>
          <w:lang w:bidi="ar"/>
        </w:rPr>
        <w:t>审议。每次活动结束后，各部长将本部垫付资金以发票为凭证并注明经手人汇总上交</w:t>
      </w:r>
      <w:r>
        <w:rPr>
          <w:rFonts w:ascii="仿宋" w:hAnsi="仿宋" w:eastAsia="仿宋"/>
          <w:sz w:val="28"/>
          <w:szCs w:val="28"/>
          <w:lang w:bidi="ar"/>
        </w:rPr>
        <w:t>综合事务部</w:t>
      </w:r>
      <w:r>
        <w:rPr>
          <w:rFonts w:hint="eastAsia" w:ascii="仿宋" w:hAnsi="仿宋" w:eastAsia="仿宋"/>
          <w:sz w:val="28"/>
          <w:szCs w:val="28"/>
          <w:lang w:bidi="ar"/>
        </w:rPr>
        <w:t>，由</w:t>
      </w:r>
      <w:r>
        <w:rPr>
          <w:rFonts w:ascii="仿宋" w:hAnsi="仿宋" w:eastAsia="仿宋"/>
          <w:sz w:val="28"/>
          <w:szCs w:val="28"/>
          <w:lang w:bidi="ar"/>
        </w:rPr>
        <w:t>综合事务部</w:t>
      </w:r>
      <w:r>
        <w:rPr>
          <w:rFonts w:hint="eastAsia" w:ascii="仿宋" w:hAnsi="仿宋" w:eastAsia="仿宋"/>
          <w:sz w:val="28"/>
          <w:szCs w:val="28"/>
          <w:lang w:bidi="ar"/>
        </w:rPr>
        <w:t>审核后向上级部门报销。在活动准备或活动期间，如事态紧急又无法找到负责人，该成员可先垫付资金而后申请报销。但必须持有效票据且经部长证明确有垫付行为。</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财务备档</w:t>
      </w:r>
    </w:p>
    <w:p>
      <w:pPr>
        <w:pStyle w:val="18"/>
        <w:numPr>
          <w:ilvl w:val="1"/>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 xml:space="preserve">财务预算、决算、申报等文件均应准备式两份， </w:t>
      </w:r>
      <w:r>
        <w:rPr>
          <w:rFonts w:ascii="仿宋" w:hAnsi="仿宋" w:eastAsia="仿宋"/>
          <w:sz w:val="28"/>
          <w:szCs w:val="28"/>
          <w:lang w:bidi="ar"/>
        </w:rPr>
        <w:t>综合事务部</w:t>
      </w:r>
      <w:r>
        <w:rPr>
          <w:rFonts w:hint="eastAsia" w:ascii="仿宋" w:hAnsi="仿宋" w:eastAsia="仿宋"/>
          <w:sz w:val="28"/>
          <w:szCs w:val="28"/>
          <w:lang w:bidi="ar"/>
        </w:rPr>
        <w:t xml:space="preserve"> 和各部门分别存档。</w:t>
      </w:r>
    </w:p>
    <w:p>
      <w:pPr>
        <w:pStyle w:val="18"/>
        <w:numPr>
          <w:ilvl w:val="1"/>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存档过程中因疏忽大意等人为因素造成后果由各环节负责人负全责。</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监督制度</w:t>
      </w:r>
    </w:p>
    <w:p>
      <w:pPr>
        <w:pStyle w:val="18"/>
        <w:numPr>
          <w:ilvl w:val="1"/>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较大开支项目应由学生会</w:t>
      </w:r>
      <w:r>
        <w:rPr>
          <w:rFonts w:ascii="仿宋" w:hAnsi="仿宋" w:eastAsia="仿宋"/>
          <w:sz w:val="28"/>
          <w:szCs w:val="28"/>
          <w:lang w:bidi="ar"/>
        </w:rPr>
        <w:t>干部会议</w:t>
      </w:r>
      <w:r>
        <w:rPr>
          <w:rFonts w:hint="eastAsia" w:ascii="仿宋" w:hAnsi="仿宋" w:eastAsia="仿宋"/>
          <w:sz w:val="28"/>
          <w:szCs w:val="28"/>
          <w:lang w:bidi="ar"/>
        </w:rPr>
        <w:t>研究决定，日常性开支项目应加大透明度。</w:t>
      </w:r>
    </w:p>
    <w:p>
      <w:pPr>
        <w:pStyle w:val="18"/>
        <w:numPr>
          <w:ilvl w:val="1"/>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发现问题后任何成员均有向上级检举并要求核查的权利。</w:t>
      </w:r>
    </w:p>
    <w:p>
      <w:pPr>
        <w:pStyle w:val="2"/>
        <w:jc w:val="center"/>
        <w:rPr>
          <w:rFonts w:ascii="仿宋" w:hAnsi="仿宋" w:eastAsia="仿宋"/>
          <w:sz w:val="32"/>
          <w:szCs w:val="32"/>
        </w:rPr>
      </w:pPr>
      <w:r>
        <w:rPr>
          <w:rFonts w:hint="eastAsia" w:ascii="仿宋" w:hAnsi="仿宋" w:eastAsia="仿宋"/>
          <w:sz w:val="32"/>
          <w:szCs w:val="32"/>
        </w:rPr>
        <w:t>第</w:t>
      </w:r>
      <w:r>
        <w:rPr>
          <w:rFonts w:ascii="仿宋" w:hAnsi="仿宋" w:eastAsia="仿宋"/>
          <w:sz w:val="32"/>
          <w:szCs w:val="32"/>
        </w:rPr>
        <w:t>三</w:t>
      </w:r>
      <w:r>
        <w:rPr>
          <w:rFonts w:hint="eastAsia" w:ascii="仿宋" w:hAnsi="仿宋" w:eastAsia="仿宋"/>
          <w:sz w:val="32"/>
          <w:szCs w:val="32"/>
        </w:rPr>
        <w:t>编</w:t>
      </w:r>
      <w:r>
        <w:rPr>
          <w:rFonts w:ascii="仿宋" w:hAnsi="仿宋" w:eastAsia="仿宋"/>
          <w:sz w:val="32"/>
          <w:szCs w:val="32"/>
        </w:rPr>
        <w:t xml:space="preserve">  </w:t>
      </w:r>
      <w:r>
        <w:rPr>
          <w:rFonts w:hint="eastAsia" w:ascii="仿宋" w:hAnsi="仿宋" w:eastAsia="仿宋"/>
          <w:sz w:val="32"/>
          <w:szCs w:val="32"/>
        </w:rPr>
        <w:t>分则</w:t>
      </w:r>
    </w:p>
    <w:p>
      <w:pPr>
        <w:pStyle w:val="3"/>
        <w:numPr>
          <w:ilvl w:val="0"/>
          <w:numId w:val="1"/>
        </w:numPr>
        <w:jc w:val="center"/>
        <w:rPr>
          <w:rFonts w:ascii="仿宋" w:hAnsi="仿宋" w:eastAsia="仿宋"/>
          <w:b w:val="0"/>
          <w:sz w:val="28"/>
          <w:szCs w:val="28"/>
        </w:rPr>
      </w:pPr>
      <w:r>
        <w:rPr>
          <w:rFonts w:hint="eastAsia" w:ascii="仿宋" w:hAnsi="仿宋" w:eastAsia="仿宋"/>
          <w:b w:val="0"/>
          <w:sz w:val="28"/>
          <w:szCs w:val="28"/>
        </w:rPr>
        <w:t>综合事务部工作管理制度</w:t>
      </w:r>
    </w:p>
    <w:p>
      <w:pPr>
        <w:pStyle w:val="4"/>
        <w:jc w:val="center"/>
        <w:rPr>
          <w:rFonts w:ascii="仿宋" w:hAnsi="仿宋" w:eastAsia="仿宋" w:cs="仿宋"/>
          <w:b w:val="0"/>
          <w:sz w:val="28"/>
          <w:szCs w:val="28"/>
        </w:rPr>
      </w:pPr>
      <w:r>
        <w:rPr>
          <w:rFonts w:hint="eastAsia" w:ascii="仿宋" w:hAnsi="仿宋" w:eastAsia="仿宋" w:cs="仿宋"/>
          <w:b w:val="0"/>
          <w:sz w:val="28"/>
          <w:szCs w:val="28"/>
        </w:rPr>
        <w:t>第一节</w:t>
      </w:r>
      <w:r>
        <w:rPr>
          <w:rFonts w:ascii="仿宋" w:hAnsi="仿宋" w:eastAsia="仿宋" w:cs="仿宋"/>
          <w:b w:val="0"/>
          <w:sz w:val="28"/>
          <w:szCs w:val="28"/>
        </w:rPr>
        <w:t xml:space="preserve">  </w:t>
      </w:r>
      <w:r>
        <w:rPr>
          <w:rFonts w:hint="eastAsia" w:ascii="仿宋" w:hAnsi="仿宋" w:eastAsia="仿宋" w:cs="仿宋"/>
          <w:b w:val="0"/>
          <w:sz w:val="28"/>
          <w:szCs w:val="28"/>
        </w:rPr>
        <w:t>归档制度</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活动总结</w:t>
      </w:r>
      <w:r>
        <w:rPr>
          <w:rFonts w:hint="eastAsia" w:ascii="仿宋" w:hAnsi="仿宋" w:eastAsia="仿宋"/>
          <w:sz w:val="28"/>
          <w:szCs w:val="28"/>
          <w:lang w:bidi="ar"/>
        </w:rPr>
        <w:t>学生会综合事务部负责院学生会的文件起草、信息汇总、工作考核，以及档案的保管和整理工作。归档的材料包括:各部门的工作计划及工作总结，各项工作的组织方案及总结，各次活动的预算及结算，成员名单，会议记录，组织成员的考核情况及奖惩记录等材料。</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综合事务部人员要对归档时间、经手人、档案来源等档案管理记录进行详细填写，以备查询。</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综合事务部应对档案进行分类管理，方便查询</w:t>
      </w:r>
      <w:r>
        <w:rPr>
          <w:rFonts w:ascii="仿宋" w:hAnsi="仿宋" w:eastAsia="仿宋"/>
          <w:sz w:val="28"/>
          <w:szCs w:val="28"/>
          <w:lang w:bidi="ar"/>
        </w:rPr>
        <w:t>，</w:t>
      </w:r>
      <w:r>
        <w:rPr>
          <w:rFonts w:hint="eastAsia" w:ascii="仿宋" w:hAnsi="仿宋" w:eastAsia="仿宋"/>
          <w:sz w:val="28"/>
          <w:szCs w:val="28"/>
          <w:lang w:bidi="ar"/>
        </w:rPr>
        <w:t>未经</w:t>
      </w:r>
      <w:r>
        <w:rPr>
          <w:rFonts w:ascii="仿宋" w:hAnsi="仿宋" w:eastAsia="仿宋"/>
          <w:sz w:val="28"/>
          <w:szCs w:val="28"/>
          <w:lang w:bidi="ar"/>
        </w:rPr>
        <w:t>主席，综合事务部部长</w:t>
      </w:r>
      <w:r>
        <w:rPr>
          <w:rFonts w:hint="eastAsia" w:ascii="仿宋" w:hAnsi="仿宋" w:eastAsia="仿宋"/>
          <w:sz w:val="28"/>
          <w:szCs w:val="28"/>
          <w:lang w:bidi="ar"/>
        </w:rPr>
        <w:t>同意任何人不得私自调阅档案。</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不得擅自改动档案，否则一经查实，将被严肃处理。</w:t>
      </w:r>
    </w:p>
    <w:p>
      <w:pPr>
        <w:pStyle w:val="4"/>
        <w:jc w:val="center"/>
        <w:rPr>
          <w:rFonts w:ascii="仿宋" w:hAnsi="仿宋" w:eastAsia="仿宋" w:cs="仿宋"/>
          <w:b w:val="0"/>
          <w:sz w:val="28"/>
          <w:szCs w:val="28"/>
        </w:rPr>
      </w:pPr>
      <w:r>
        <w:rPr>
          <w:rFonts w:hint="eastAsia" w:ascii="仿宋" w:hAnsi="仿宋" w:eastAsia="仿宋" w:cs="仿宋"/>
          <w:b w:val="0"/>
          <w:sz w:val="28"/>
          <w:szCs w:val="28"/>
        </w:rPr>
        <w:t>第二节</w:t>
      </w:r>
      <w:r>
        <w:rPr>
          <w:rFonts w:ascii="仿宋" w:hAnsi="仿宋" w:eastAsia="仿宋" w:cs="仿宋"/>
          <w:b w:val="0"/>
          <w:sz w:val="28"/>
          <w:szCs w:val="28"/>
        </w:rPr>
        <w:t xml:space="preserve">  </w:t>
      </w:r>
      <w:r>
        <w:rPr>
          <w:rFonts w:hint="eastAsia" w:ascii="仿宋" w:hAnsi="仿宋" w:eastAsia="仿宋" w:cs="仿宋"/>
          <w:b w:val="0"/>
          <w:sz w:val="28"/>
          <w:szCs w:val="28"/>
        </w:rPr>
        <w:t>规划制度</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综合事务部负责拟定各项工作的工作计划、传达主席、</w:t>
      </w:r>
      <w:r>
        <w:rPr>
          <w:rFonts w:ascii="仿宋" w:hAnsi="仿宋" w:eastAsia="仿宋"/>
          <w:sz w:val="28"/>
          <w:szCs w:val="28"/>
          <w:lang w:bidi="ar"/>
        </w:rPr>
        <w:t>综合事务部部长</w:t>
      </w:r>
      <w:r>
        <w:rPr>
          <w:rFonts w:hint="eastAsia" w:ascii="仿宋" w:hAnsi="仿宋" w:eastAsia="仿宋"/>
          <w:sz w:val="28"/>
          <w:szCs w:val="28"/>
          <w:lang w:bidi="ar"/>
        </w:rPr>
        <w:t>对活动内容的安排，综合事务部成员通过</w:t>
      </w:r>
      <w:r>
        <w:rPr>
          <w:rFonts w:ascii="仿宋" w:hAnsi="仿宋" w:eastAsia="仿宋"/>
          <w:sz w:val="28"/>
          <w:szCs w:val="28"/>
          <w:lang w:bidi="ar"/>
        </w:rPr>
        <w:t>干部会议</w:t>
      </w:r>
      <w:r>
        <w:rPr>
          <w:rFonts w:hint="eastAsia" w:ascii="仿宋" w:hAnsi="仿宋" w:eastAsia="仿宋"/>
          <w:sz w:val="28"/>
          <w:szCs w:val="28"/>
          <w:lang w:bidi="ar"/>
        </w:rPr>
        <w:t>讨论确定具体活动的进程、时间、场地、人员</w:t>
      </w:r>
      <w:r>
        <w:rPr>
          <w:rFonts w:ascii="仿宋" w:hAnsi="仿宋" w:eastAsia="仿宋"/>
          <w:sz w:val="28"/>
          <w:szCs w:val="28"/>
          <w:lang w:bidi="ar"/>
        </w:rPr>
        <w:t>，物资</w:t>
      </w:r>
      <w:r>
        <w:rPr>
          <w:rFonts w:hint="eastAsia" w:ascii="仿宋" w:hAnsi="仿宋" w:eastAsia="仿宋"/>
          <w:sz w:val="28"/>
          <w:szCs w:val="28"/>
          <w:lang w:bidi="ar"/>
        </w:rPr>
        <w:t>等安排。</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指定具体活动负责部门专人拟定活动计划。</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综合事务部部长</w:t>
      </w:r>
      <w:r>
        <w:rPr>
          <w:rFonts w:hint="eastAsia" w:ascii="仿宋" w:hAnsi="仿宋" w:eastAsia="仿宋"/>
          <w:sz w:val="28"/>
          <w:szCs w:val="28"/>
          <w:lang w:bidi="ar"/>
        </w:rPr>
        <w:t>有权规定完成期限，各部有权监督综合事务部工作。</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综合事务部要与各部进行及时沟通以确保学生会工作的协调性、高效性。</w:t>
      </w:r>
    </w:p>
    <w:p>
      <w:pPr>
        <w:pStyle w:val="4"/>
        <w:jc w:val="center"/>
        <w:rPr>
          <w:rFonts w:ascii="仿宋" w:hAnsi="仿宋" w:eastAsia="仿宋" w:cs="仿宋"/>
          <w:b w:val="0"/>
          <w:sz w:val="28"/>
          <w:szCs w:val="28"/>
        </w:rPr>
      </w:pPr>
      <w:r>
        <w:rPr>
          <w:rFonts w:hint="eastAsia" w:ascii="仿宋" w:hAnsi="仿宋" w:eastAsia="仿宋" w:cs="仿宋"/>
          <w:b w:val="0"/>
          <w:sz w:val="28"/>
          <w:szCs w:val="28"/>
        </w:rPr>
        <w:t>第三节</w:t>
      </w:r>
      <w:r>
        <w:rPr>
          <w:rFonts w:ascii="仿宋" w:hAnsi="仿宋" w:eastAsia="仿宋" w:cs="仿宋"/>
          <w:b w:val="0"/>
          <w:sz w:val="28"/>
          <w:szCs w:val="28"/>
        </w:rPr>
        <w:t xml:space="preserve">  </w:t>
      </w:r>
      <w:r>
        <w:rPr>
          <w:rFonts w:hint="eastAsia" w:ascii="仿宋" w:hAnsi="仿宋" w:eastAsia="仿宋" w:cs="仿宋"/>
          <w:b w:val="0"/>
          <w:sz w:val="28"/>
          <w:szCs w:val="28"/>
        </w:rPr>
        <w:t>总结制度</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综合事务部负责收集各项活动的工作总结</w:t>
      </w:r>
      <w:r>
        <w:rPr>
          <w:rFonts w:ascii="仿宋" w:hAnsi="仿宋" w:eastAsia="仿宋"/>
          <w:sz w:val="28"/>
          <w:szCs w:val="28"/>
          <w:lang w:bidi="ar"/>
        </w:rPr>
        <w:t>。</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活动结束之后由各部上交具体的实际支出和工作总结，</w:t>
      </w:r>
      <w:r>
        <w:rPr>
          <w:rFonts w:ascii="仿宋" w:hAnsi="仿宋" w:eastAsia="仿宋"/>
          <w:sz w:val="28"/>
          <w:szCs w:val="28"/>
          <w:lang w:bidi="ar"/>
        </w:rPr>
        <w:t>综合事务部收集</w:t>
      </w:r>
      <w:r>
        <w:rPr>
          <w:rFonts w:hint="eastAsia" w:ascii="仿宋" w:hAnsi="仿宋" w:eastAsia="仿宋"/>
          <w:sz w:val="28"/>
          <w:szCs w:val="28"/>
          <w:lang w:bidi="ar"/>
        </w:rPr>
        <w:t>审核后提交</w:t>
      </w:r>
      <w:r>
        <w:rPr>
          <w:rFonts w:ascii="仿宋" w:hAnsi="仿宋" w:eastAsia="仿宋"/>
          <w:sz w:val="28"/>
          <w:szCs w:val="28"/>
          <w:lang w:bidi="ar"/>
        </w:rPr>
        <w:t>综合事务部部长</w:t>
      </w:r>
      <w:r>
        <w:rPr>
          <w:rFonts w:hint="eastAsia" w:ascii="仿宋" w:hAnsi="仿宋" w:eastAsia="仿宋"/>
          <w:sz w:val="28"/>
          <w:szCs w:val="28"/>
          <w:lang w:bidi="ar"/>
        </w:rPr>
        <w:t>，经主席团审核后交由综合事务部存档。</w:t>
      </w:r>
    </w:p>
    <w:p>
      <w:pPr>
        <w:pStyle w:val="4"/>
        <w:jc w:val="center"/>
        <w:rPr>
          <w:rFonts w:ascii="仿宋" w:hAnsi="仿宋" w:eastAsia="仿宋" w:cs="仿宋"/>
          <w:b w:val="0"/>
          <w:sz w:val="28"/>
          <w:szCs w:val="28"/>
        </w:rPr>
      </w:pPr>
      <w:r>
        <w:rPr>
          <w:rFonts w:hint="eastAsia" w:ascii="仿宋" w:hAnsi="仿宋" w:eastAsia="仿宋" w:cs="仿宋"/>
          <w:b w:val="0"/>
          <w:sz w:val="28"/>
          <w:szCs w:val="28"/>
        </w:rPr>
        <w:t>第四节  工作制度</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采购制度</w:t>
      </w:r>
    </w:p>
    <w:p>
      <w:pPr>
        <w:pStyle w:val="18"/>
        <w:spacing w:line="560" w:lineRule="exact"/>
        <w:ind w:firstLine="1120" w:firstLineChars="400"/>
        <w:rPr>
          <w:rFonts w:ascii="仿宋" w:hAnsi="仿宋" w:eastAsia="仿宋"/>
          <w:sz w:val="28"/>
          <w:szCs w:val="28"/>
          <w:lang w:bidi="ar"/>
        </w:rPr>
      </w:pPr>
      <w:r>
        <w:rPr>
          <w:rFonts w:hint="eastAsia" w:ascii="仿宋" w:hAnsi="仿宋" w:eastAsia="仿宋"/>
          <w:sz w:val="28"/>
          <w:szCs w:val="28"/>
          <w:lang w:bidi="ar"/>
        </w:rPr>
        <w:t>宣传材料采购前，应首先做出相应的计划，对材料的用量做出定性分析，经批准后由专人进行采购</w:t>
      </w:r>
      <w:r>
        <w:rPr>
          <w:rFonts w:ascii="仿宋" w:hAnsi="仿宋" w:eastAsia="仿宋"/>
          <w:sz w:val="28"/>
          <w:szCs w:val="28"/>
          <w:lang w:bidi="ar"/>
        </w:rPr>
        <w:t>；</w:t>
      </w:r>
      <w:r>
        <w:rPr>
          <w:rFonts w:hint="eastAsia" w:ascii="仿宋" w:hAnsi="仿宋" w:eastAsia="仿宋"/>
          <w:sz w:val="28"/>
          <w:szCs w:val="28"/>
          <w:lang w:bidi="ar"/>
        </w:rPr>
        <w:t>采购时对各种材料的品种、质量、价格，做细致考察，以最小的付出获得最大的效益</w:t>
      </w:r>
      <w:r>
        <w:rPr>
          <w:rFonts w:ascii="仿宋" w:hAnsi="仿宋" w:eastAsia="仿宋"/>
          <w:sz w:val="28"/>
          <w:szCs w:val="28"/>
          <w:lang w:bidi="ar"/>
        </w:rPr>
        <w:t>；</w:t>
      </w:r>
      <w:r>
        <w:rPr>
          <w:rFonts w:hint="eastAsia" w:ascii="仿宋" w:hAnsi="仿宋" w:eastAsia="仿宋"/>
          <w:sz w:val="28"/>
          <w:szCs w:val="28"/>
          <w:lang w:bidi="ar"/>
        </w:rPr>
        <w:t>采购后，索取收据，及时上报核实，并由专人对材料进行管理。</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在活动前，准备好物资清单，交至文体部，文体部负责将物资搬运到活动场地，并协助文体部完成布置场地。</w:t>
      </w:r>
    </w:p>
    <w:p>
      <w:pPr>
        <w:pStyle w:val="3"/>
        <w:numPr>
          <w:ilvl w:val="0"/>
          <w:numId w:val="1"/>
        </w:numPr>
        <w:jc w:val="center"/>
        <w:rPr>
          <w:rFonts w:ascii="仿宋" w:hAnsi="仿宋" w:eastAsia="仿宋"/>
          <w:b w:val="0"/>
          <w:sz w:val="28"/>
          <w:szCs w:val="28"/>
        </w:rPr>
      </w:pPr>
      <w:r>
        <w:rPr>
          <w:rFonts w:ascii="仿宋" w:hAnsi="仿宋" w:eastAsia="仿宋"/>
          <w:b w:val="0"/>
          <w:sz w:val="28"/>
          <w:szCs w:val="28"/>
        </w:rPr>
        <w:t>新媒体</w:t>
      </w:r>
      <w:r>
        <w:rPr>
          <w:rFonts w:hint="eastAsia" w:ascii="仿宋" w:hAnsi="仿宋" w:eastAsia="仿宋"/>
          <w:b w:val="0"/>
          <w:sz w:val="28"/>
          <w:szCs w:val="28"/>
        </w:rPr>
        <w:t>部工作管理制度</w:t>
      </w:r>
    </w:p>
    <w:p>
      <w:pPr>
        <w:pStyle w:val="4"/>
        <w:jc w:val="center"/>
        <w:rPr>
          <w:rFonts w:ascii="仿宋" w:hAnsi="仿宋" w:eastAsia="仿宋" w:cs="仿宋"/>
          <w:b w:val="0"/>
          <w:sz w:val="28"/>
          <w:szCs w:val="28"/>
        </w:rPr>
      </w:pPr>
      <w:r>
        <w:rPr>
          <w:rFonts w:hint="eastAsia" w:ascii="仿宋" w:hAnsi="仿宋" w:eastAsia="仿宋" w:cs="仿宋"/>
          <w:b w:val="0"/>
          <w:sz w:val="28"/>
          <w:szCs w:val="28"/>
        </w:rPr>
        <w:t>第一节</w:t>
      </w:r>
      <w:r>
        <w:rPr>
          <w:rFonts w:ascii="仿宋" w:hAnsi="仿宋" w:eastAsia="仿宋" w:cs="仿宋"/>
          <w:b w:val="0"/>
          <w:sz w:val="28"/>
          <w:szCs w:val="28"/>
        </w:rPr>
        <w:t xml:space="preserve">  </w:t>
      </w:r>
      <w:r>
        <w:rPr>
          <w:rFonts w:hint="eastAsia" w:ascii="仿宋" w:hAnsi="仿宋" w:eastAsia="仿宋" w:cs="仿宋"/>
          <w:b w:val="0"/>
          <w:sz w:val="28"/>
          <w:szCs w:val="28"/>
        </w:rPr>
        <w:t>工作职责</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培养学生公关交际能力，负责对外沟通、联络工作，通过与校内外优秀企业的联系，用合法有效的手段，拓宽学生会的经费来源。</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负责与兄弟学院及校内外各社团组织的联系、沟通，促进学生会各项活动的开展及顺利进行。</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负责与</w:t>
      </w:r>
      <w:r>
        <w:rPr>
          <w:rFonts w:ascii="仿宋" w:hAnsi="仿宋" w:eastAsia="仿宋"/>
          <w:sz w:val="28"/>
          <w:szCs w:val="28"/>
          <w:lang w:bidi="ar"/>
        </w:rPr>
        <w:t>院记者团</w:t>
      </w:r>
      <w:r>
        <w:rPr>
          <w:rFonts w:hint="eastAsia" w:ascii="仿宋" w:hAnsi="仿宋" w:eastAsia="仿宋"/>
          <w:sz w:val="28"/>
          <w:szCs w:val="28"/>
          <w:lang w:bidi="ar"/>
        </w:rPr>
        <w:t>的联系、沟通，做好学生会、</w:t>
      </w:r>
      <w:r>
        <w:rPr>
          <w:rFonts w:hint="eastAsia" w:ascii="仿宋" w:hAnsi="仿宋" w:eastAsia="仿宋"/>
          <w:sz w:val="28"/>
          <w:szCs w:val="28"/>
          <w:lang w:val="en-US" w:eastAsia="zh-CN" w:bidi="ar"/>
        </w:rPr>
        <w:t>智能制造与航空</w:t>
      </w:r>
      <w:r>
        <w:rPr>
          <w:rFonts w:ascii="仿宋" w:hAnsi="仿宋" w:eastAsia="仿宋"/>
          <w:sz w:val="28"/>
          <w:szCs w:val="28"/>
          <w:lang w:bidi="ar"/>
        </w:rPr>
        <w:t>学院</w:t>
      </w:r>
      <w:r>
        <w:rPr>
          <w:rFonts w:hint="eastAsia" w:ascii="仿宋" w:hAnsi="仿宋" w:eastAsia="仿宋"/>
          <w:sz w:val="28"/>
          <w:szCs w:val="28"/>
          <w:lang w:bidi="ar"/>
        </w:rPr>
        <w:t>各项活动的宣传工作，展现学生会、</w:t>
      </w:r>
      <w:r>
        <w:rPr>
          <w:rFonts w:hint="eastAsia" w:ascii="仿宋" w:hAnsi="仿宋" w:eastAsia="仿宋"/>
          <w:sz w:val="28"/>
          <w:szCs w:val="28"/>
          <w:lang w:val="en-US" w:eastAsia="zh-CN" w:bidi="ar"/>
        </w:rPr>
        <w:t>智能制造与航空</w:t>
      </w:r>
      <w:r>
        <w:rPr>
          <w:rFonts w:ascii="仿宋" w:hAnsi="仿宋" w:eastAsia="仿宋"/>
          <w:sz w:val="28"/>
          <w:szCs w:val="28"/>
          <w:lang w:bidi="ar"/>
        </w:rPr>
        <w:t>学院</w:t>
      </w:r>
      <w:r>
        <w:rPr>
          <w:rFonts w:hint="eastAsia" w:ascii="仿宋" w:hAnsi="仿宋" w:eastAsia="仿宋"/>
          <w:sz w:val="28"/>
          <w:szCs w:val="28"/>
          <w:lang w:bidi="ar"/>
        </w:rPr>
        <w:t>、</w:t>
      </w:r>
      <w:r>
        <w:rPr>
          <w:rFonts w:ascii="仿宋" w:hAnsi="仿宋" w:eastAsia="仿宋"/>
          <w:sz w:val="28"/>
          <w:szCs w:val="28"/>
          <w:lang w:bidi="ar"/>
        </w:rPr>
        <w:t>珠海科技学院</w:t>
      </w:r>
      <w:r>
        <w:rPr>
          <w:rFonts w:hint="eastAsia" w:ascii="仿宋" w:hAnsi="仿宋" w:eastAsia="仿宋"/>
          <w:sz w:val="28"/>
          <w:szCs w:val="28"/>
          <w:lang w:bidi="ar"/>
        </w:rPr>
        <w:t>的良好形象。</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负责时事政治相关的宣传活动;负责学生会的宣传工作以及开展其他有关活动，展示</w:t>
      </w:r>
      <w:r>
        <w:rPr>
          <w:rFonts w:ascii="仿宋" w:hAnsi="仿宋" w:eastAsia="仿宋"/>
          <w:sz w:val="28"/>
          <w:szCs w:val="28"/>
          <w:lang w:bidi="ar"/>
        </w:rPr>
        <w:t>珠海科技学院</w:t>
      </w:r>
      <w:r>
        <w:rPr>
          <w:rFonts w:hint="eastAsia" w:ascii="仿宋" w:hAnsi="仿宋" w:eastAsia="仿宋"/>
          <w:sz w:val="28"/>
          <w:szCs w:val="28"/>
          <w:lang w:val="en-US" w:eastAsia="zh-CN" w:bidi="ar"/>
        </w:rPr>
        <w:t>智能制造与航空</w:t>
      </w:r>
      <w:r>
        <w:rPr>
          <w:rFonts w:ascii="仿宋" w:hAnsi="仿宋" w:eastAsia="仿宋"/>
          <w:sz w:val="28"/>
          <w:szCs w:val="28"/>
          <w:lang w:bidi="ar"/>
        </w:rPr>
        <w:t>学院</w:t>
      </w:r>
      <w:r>
        <w:rPr>
          <w:rFonts w:hint="eastAsia" w:ascii="仿宋" w:hAnsi="仿宋" w:eastAsia="仿宋"/>
          <w:sz w:val="28"/>
          <w:szCs w:val="28"/>
          <w:lang w:bidi="ar"/>
        </w:rPr>
        <w:t>学生会整体形象。</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协助学院做好校内宣传工作。</w:t>
      </w:r>
    </w:p>
    <w:p>
      <w:pPr>
        <w:pStyle w:val="4"/>
        <w:jc w:val="center"/>
        <w:rPr>
          <w:rFonts w:ascii="仿宋" w:hAnsi="仿宋" w:eastAsia="仿宋" w:cs="仿宋"/>
          <w:b w:val="0"/>
          <w:sz w:val="28"/>
          <w:szCs w:val="28"/>
        </w:rPr>
      </w:pPr>
      <w:r>
        <w:rPr>
          <w:rFonts w:hint="eastAsia" w:ascii="仿宋" w:hAnsi="仿宋" w:eastAsia="仿宋" w:cs="仿宋"/>
          <w:b w:val="0"/>
          <w:sz w:val="28"/>
          <w:szCs w:val="28"/>
        </w:rPr>
        <w:t>第二节</w:t>
      </w:r>
      <w:r>
        <w:rPr>
          <w:rFonts w:ascii="仿宋" w:hAnsi="仿宋" w:eastAsia="仿宋" w:cs="仿宋"/>
          <w:b w:val="0"/>
          <w:sz w:val="28"/>
          <w:szCs w:val="28"/>
        </w:rPr>
        <w:t xml:space="preserve">  </w:t>
      </w:r>
      <w:r>
        <w:rPr>
          <w:rFonts w:hint="eastAsia" w:ascii="仿宋" w:hAnsi="仿宋" w:eastAsia="仿宋" w:cs="仿宋"/>
          <w:b w:val="0"/>
          <w:sz w:val="28"/>
          <w:szCs w:val="28"/>
        </w:rPr>
        <w:t>工作制度</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每次活动前做好准备工作， 做到分工具体，责任明确。活动时，应体现团结、互助、不怕苦、不怕累的精神。</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学生会成员外出行动须带好与工作有关的相关证明，如学生证、工作证、介绍信等。</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学生会成员工作时需做到耐心冷静，有礼貌，不得与对方发生冲突，破坏</w:t>
      </w:r>
      <w:r>
        <w:rPr>
          <w:rFonts w:ascii="仿宋" w:hAnsi="仿宋" w:eastAsia="仿宋"/>
          <w:sz w:val="28"/>
          <w:szCs w:val="28"/>
          <w:lang w:bidi="ar"/>
        </w:rPr>
        <w:t>院</w:t>
      </w:r>
      <w:r>
        <w:rPr>
          <w:rFonts w:hint="eastAsia" w:ascii="仿宋" w:hAnsi="仿宋" w:eastAsia="仿宋"/>
          <w:sz w:val="28"/>
          <w:szCs w:val="28"/>
          <w:lang w:bidi="ar"/>
        </w:rPr>
        <w:t>学生会形象。</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学生会成员必须坚决维护珠海</w:t>
      </w:r>
      <w:r>
        <w:rPr>
          <w:rFonts w:ascii="仿宋" w:hAnsi="仿宋" w:eastAsia="仿宋"/>
          <w:sz w:val="28"/>
          <w:szCs w:val="28"/>
          <w:lang w:bidi="ar"/>
        </w:rPr>
        <w:t>科技</w:t>
      </w:r>
      <w:r>
        <w:rPr>
          <w:rFonts w:hint="eastAsia" w:ascii="仿宋" w:hAnsi="仿宋" w:eastAsia="仿宋"/>
          <w:sz w:val="28"/>
          <w:szCs w:val="28"/>
          <w:lang w:bidi="ar"/>
        </w:rPr>
        <w:t>学院及</w:t>
      </w:r>
      <w:r>
        <w:rPr>
          <w:rFonts w:ascii="仿宋" w:hAnsi="仿宋" w:eastAsia="仿宋"/>
          <w:sz w:val="28"/>
          <w:szCs w:val="28"/>
          <w:lang w:bidi="ar"/>
        </w:rPr>
        <w:t>机械工程学院</w:t>
      </w:r>
      <w:r>
        <w:rPr>
          <w:rFonts w:hint="eastAsia" w:ascii="仿宋" w:hAnsi="仿宋" w:eastAsia="仿宋"/>
          <w:sz w:val="28"/>
          <w:szCs w:val="28"/>
          <w:lang w:bidi="ar"/>
        </w:rPr>
        <w:t>的利益，不得私自与对方达成有损本方利益的约定。</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学生会成员工作时需做好相关记录，如联系方名称、乘车路线、联系方式及负责人等，并做好每日汇报工作。</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宣传制度</w:t>
      </w:r>
    </w:p>
    <w:p>
      <w:pPr>
        <w:pStyle w:val="18"/>
        <w:spacing w:line="560" w:lineRule="exact"/>
        <w:ind w:firstLine="1120" w:firstLineChars="400"/>
        <w:rPr>
          <w:rFonts w:ascii="仿宋" w:hAnsi="仿宋" w:eastAsia="仿宋"/>
          <w:sz w:val="28"/>
          <w:szCs w:val="28"/>
          <w:lang w:bidi="ar"/>
        </w:rPr>
      </w:pPr>
      <w:r>
        <w:rPr>
          <w:rFonts w:hint="eastAsia" w:ascii="仿宋" w:hAnsi="仿宋" w:eastAsia="仿宋"/>
          <w:sz w:val="28"/>
          <w:szCs w:val="28"/>
          <w:lang w:bidi="ar"/>
        </w:rPr>
        <w:t>参与学生会活动设计，每次活动前及时完成各项宣传工作，包括宣传本、宣传海报的制作和张贴，会场设计、海报宣传等。由专人专项负责，并在结束后及时做好有关物品回收工作。</w:t>
      </w:r>
    </w:p>
    <w:p>
      <w:pPr>
        <w:pStyle w:val="3"/>
        <w:numPr>
          <w:ilvl w:val="0"/>
          <w:numId w:val="1"/>
        </w:numPr>
        <w:jc w:val="center"/>
        <w:rPr>
          <w:rFonts w:ascii="仿宋" w:hAnsi="仿宋" w:eastAsia="仿宋"/>
          <w:b w:val="0"/>
          <w:sz w:val="28"/>
          <w:szCs w:val="28"/>
        </w:rPr>
      </w:pPr>
      <w:r>
        <w:rPr>
          <w:rFonts w:hint="eastAsia" w:ascii="仿宋" w:hAnsi="仿宋" w:eastAsia="仿宋"/>
          <w:b w:val="0"/>
          <w:sz w:val="28"/>
          <w:szCs w:val="28"/>
        </w:rPr>
        <w:t>学习部工作管理制度</w:t>
      </w:r>
    </w:p>
    <w:p>
      <w:pPr>
        <w:pStyle w:val="4"/>
        <w:jc w:val="center"/>
        <w:rPr>
          <w:rFonts w:ascii="仿宋" w:hAnsi="仿宋" w:eastAsia="仿宋" w:cs="仿宋"/>
          <w:b w:val="0"/>
          <w:sz w:val="28"/>
          <w:szCs w:val="28"/>
        </w:rPr>
      </w:pPr>
      <w:r>
        <w:rPr>
          <w:rFonts w:hint="eastAsia" w:ascii="仿宋" w:hAnsi="仿宋" w:eastAsia="仿宋" w:cs="仿宋"/>
          <w:b w:val="0"/>
          <w:sz w:val="28"/>
          <w:szCs w:val="28"/>
        </w:rPr>
        <w:t>第一节</w:t>
      </w:r>
      <w:r>
        <w:rPr>
          <w:rFonts w:ascii="仿宋" w:hAnsi="仿宋" w:eastAsia="仿宋" w:cs="仿宋"/>
          <w:b w:val="0"/>
          <w:sz w:val="28"/>
          <w:szCs w:val="28"/>
        </w:rPr>
        <w:t xml:space="preserve"> </w:t>
      </w:r>
      <w:r>
        <w:rPr>
          <w:rFonts w:hint="eastAsia" w:ascii="仿宋" w:hAnsi="仿宋" w:eastAsia="仿宋" w:cs="仿宋"/>
          <w:b w:val="0"/>
          <w:sz w:val="28"/>
          <w:szCs w:val="28"/>
        </w:rPr>
        <w:t>工作职责</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开展各种形式的学习活动，营造学院的学习气氛，激发广大同学的学习热情，组织各种形式的科技、形式竞赛，提高广大同学的学习、思考、动手等能力。</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配合学校相关部做好师生之间学术上的沟通</w:t>
      </w:r>
      <w:r>
        <w:rPr>
          <w:rFonts w:ascii="仿宋" w:hAnsi="仿宋" w:eastAsia="仿宋"/>
          <w:sz w:val="28"/>
          <w:szCs w:val="28"/>
          <w:lang w:bidi="ar"/>
        </w:rPr>
        <w:t>，并联动各班学习委员，展开一些关于学术活动。</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策划、组织学生会内各类活动、会议，记录会议内容。</w:t>
      </w:r>
    </w:p>
    <w:p>
      <w:pPr>
        <w:pStyle w:val="4"/>
        <w:jc w:val="center"/>
        <w:rPr>
          <w:rFonts w:ascii="仿宋" w:hAnsi="仿宋" w:eastAsia="仿宋" w:cs="仿宋"/>
          <w:b w:val="0"/>
          <w:sz w:val="28"/>
          <w:szCs w:val="28"/>
        </w:rPr>
      </w:pPr>
      <w:r>
        <w:rPr>
          <w:rFonts w:hint="eastAsia" w:ascii="仿宋" w:hAnsi="仿宋" w:eastAsia="仿宋" w:cs="仿宋"/>
          <w:b w:val="0"/>
          <w:sz w:val="28"/>
          <w:szCs w:val="28"/>
        </w:rPr>
        <w:t>第二节</w:t>
      </w:r>
      <w:r>
        <w:rPr>
          <w:rFonts w:ascii="仿宋" w:hAnsi="仿宋" w:eastAsia="仿宋" w:cs="仿宋"/>
          <w:b w:val="0"/>
          <w:sz w:val="28"/>
          <w:szCs w:val="28"/>
        </w:rPr>
        <w:t xml:space="preserve"> </w:t>
      </w:r>
      <w:r>
        <w:rPr>
          <w:rFonts w:hint="eastAsia" w:ascii="仿宋" w:hAnsi="仿宋" w:eastAsia="仿宋" w:cs="仿宋"/>
          <w:b w:val="0"/>
          <w:sz w:val="28"/>
          <w:szCs w:val="28"/>
        </w:rPr>
        <w:t>工作制度</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学习方法推广制度</w:t>
      </w:r>
    </w:p>
    <w:p>
      <w:pPr>
        <w:pStyle w:val="18"/>
        <w:spacing w:line="560" w:lineRule="exact"/>
        <w:ind w:firstLine="1120" w:firstLineChars="400"/>
        <w:rPr>
          <w:rFonts w:ascii="仿宋" w:hAnsi="仿宋" w:eastAsia="仿宋"/>
          <w:sz w:val="28"/>
          <w:szCs w:val="28"/>
          <w:lang w:bidi="ar"/>
        </w:rPr>
      </w:pPr>
      <w:r>
        <w:rPr>
          <w:rFonts w:hint="eastAsia" w:ascii="仿宋" w:hAnsi="仿宋" w:eastAsia="仿宋"/>
          <w:sz w:val="28"/>
          <w:szCs w:val="28"/>
          <w:lang w:bidi="ar"/>
        </w:rPr>
        <w:t>举办学习经验交流会等各种活动。组织同学开展学习方法的探讨活动，推广先进的学习方式。</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学习制度</w:t>
      </w:r>
    </w:p>
    <w:p>
      <w:pPr>
        <w:pStyle w:val="18"/>
        <w:numPr>
          <w:ilvl w:val="1"/>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协调相关部门， 联系广大同学做好教学方法的实验评定推广工作。</w:t>
      </w:r>
    </w:p>
    <w:p>
      <w:pPr>
        <w:pStyle w:val="18"/>
        <w:numPr>
          <w:ilvl w:val="1"/>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开展各种讲座，以及向优</w:t>
      </w:r>
      <w:r>
        <w:rPr>
          <w:rFonts w:ascii="仿宋" w:hAnsi="仿宋" w:eastAsia="仿宋"/>
          <w:sz w:val="28"/>
          <w:szCs w:val="28"/>
          <w:lang w:bidi="ar"/>
        </w:rPr>
        <w:t>秀学</w:t>
      </w:r>
      <w:r>
        <w:rPr>
          <w:rFonts w:hint="eastAsia" w:ascii="仿宋" w:hAnsi="仿宋" w:eastAsia="仿宋"/>
          <w:sz w:val="28"/>
          <w:szCs w:val="28"/>
          <w:lang w:bidi="ar"/>
        </w:rPr>
        <w:t>生学习的活动，增强校园的学习氛围。</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实践制度</w:t>
      </w:r>
    </w:p>
    <w:p>
      <w:pPr>
        <w:pStyle w:val="18"/>
        <w:numPr>
          <w:ilvl w:val="1"/>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积极与</w:t>
      </w:r>
      <w:r>
        <w:rPr>
          <w:rFonts w:ascii="仿宋" w:hAnsi="仿宋" w:eastAsia="仿宋"/>
          <w:sz w:val="28"/>
          <w:szCs w:val="28"/>
          <w:lang w:bidi="ar"/>
        </w:rPr>
        <w:t>新媒体部</w:t>
      </w:r>
      <w:r>
        <w:rPr>
          <w:rFonts w:hint="eastAsia" w:ascii="仿宋" w:hAnsi="仿宋" w:eastAsia="仿宋"/>
          <w:sz w:val="28"/>
          <w:szCs w:val="28"/>
          <w:lang w:bidi="ar"/>
        </w:rPr>
        <w:t>合作</w:t>
      </w:r>
      <w:r>
        <w:rPr>
          <w:rFonts w:ascii="仿宋" w:hAnsi="仿宋" w:eastAsia="仿宋"/>
          <w:sz w:val="28"/>
          <w:szCs w:val="28"/>
          <w:lang w:bidi="ar"/>
        </w:rPr>
        <w:t>，</w:t>
      </w:r>
      <w:r>
        <w:rPr>
          <w:rFonts w:hint="eastAsia" w:ascii="仿宋" w:hAnsi="仿宋" w:eastAsia="仿宋"/>
          <w:sz w:val="28"/>
          <w:szCs w:val="28"/>
          <w:lang w:bidi="ar"/>
        </w:rPr>
        <w:t>联系实践岗位，</w:t>
      </w:r>
      <w:r>
        <w:rPr>
          <w:rFonts w:ascii="仿宋" w:hAnsi="仿宋" w:eastAsia="仿宋"/>
          <w:sz w:val="28"/>
          <w:szCs w:val="28"/>
          <w:lang w:bidi="ar"/>
        </w:rPr>
        <w:t>方便</w:t>
      </w:r>
      <w:r>
        <w:rPr>
          <w:rFonts w:hint="eastAsia" w:ascii="仿宋" w:hAnsi="仿宋" w:eastAsia="仿宋"/>
          <w:sz w:val="28"/>
          <w:szCs w:val="28"/>
          <w:lang w:bidi="ar"/>
        </w:rPr>
        <w:t>每位同学学以致用。</w:t>
      </w:r>
    </w:p>
    <w:p>
      <w:pPr>
        <w:pStyle w:val="18"/>
        <w:numPr>
          <w:ilvl w:val="1"/>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收集同学们关注信息(考研、就业等)并及时公布。</w:t>
      </w:r>
    </w:p>
    <w:p>
      <w:pPr>
        <w:pStyle w:val="3"/>
        <w:numPr>
          <w:ilvl w:val="0"/>
          <w:numId w:val="1"/>
        </w:numPr>
        <w:jc w:val="center"/>
        <w:rPr>
          <w:rFonts w:ascii="仿宋" w:hAnsi="仿宋" w:eastAsia="仿宋"/>
          <w:b w:val="0"/>
          <w:sz w:val="28"/>
          <w:szCs w:val="28"/>
        </w:rPr>
      </w:pPr>
      <w:r>
        <w:rPr>
          <w:rFonts w:ascii="仿宋" w:hAnsi="仿宋" w:eastAsia="仿宋"/>
          <w:b w:val="0"/>
          <w:sz w:val="28"/>
          <w:szCs w:val="28"/>
        </w:rPr>
        <w:t>文体</w:t>
      </w:r>
      <w:r>
        <w:rPr>
          <w:rFonts w:hint="eastAsia" w:ascii="仿宋" w:hAnsi="仿宋" w:eastAsia="仿宋"/>
          <w:b w:val="0"/>
          <w:sz w:val="28"/>
          <w:szCs w:val="28"/>
        </w:rPr>
        <w:t>部工作管理制度</w:t>
      </w:r>
    </w:p>
    <w:p>
      <w:pPr>
        <w:pStyle w:val="4"/>
        <w:jc w:val="center"/>
        <w:rPr>
          <w:rFonts w:ascii="仿宋" w:hAnsi="仿宋" w:eastAsia="仿宋" w:cs="仿宋"/>
          <w:b w:val="0"/>
          <w:sz w:val="28"/>
          <w:szCs w:val="28"/>
        </w:rPr>
      </w:pPr>
      <w:r>
        <w:rPr>
          <w:rFonts w:hint="eastAsia" w:ascii="仿宋" w:hAnsi="仿宋" w:eastAsia="仿宋" w:cs="仿宋"/>
          <w:b w:val="0"/>
          <w:sz w:val="28"/>
          <w:szCs w:val="28"/>
        </w:rPr>
        <w:t>第一节</w:t>
      </w:r>
      <w:r>
        <w:rPr>
          <w:rFonts w:ascii="仿宋" w:hAnsi="仿宋" w:eastAsia="仿宋" w:cs="仿宋"/>
          <w:b w:val="0"/>
          <w:sz w:val="28"/>
          <w:szCs w:val="28"/>
        </w:rPr>
        <w:t xml:space="preserve"> </w:t>
      </w:r>
      <w:r>
        <w:rPr>
          <w:rFonts w:hint="eastAsia" w:ascii="仿宋" w:hAnsi="仿宋" w:eastAsia="仿宋" w:cs="仿宋"/>
          <w:b w:val="0"/>
          <w:sz w:val="28"/>
          <w:szCs w:val="28"/>
        </w:rPr>
        <w:t>工作职责</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以增强学生们的身体素质，培养同学们对体育运动的兴趣为宗旨，主要负责组织学院各项学生体育活动，丰富同学们的业余生活，提高身体素质。</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协同体育教研中心组织各类赛事，努力提高同学们健身积极性，为本学院培养各项优秀体育运动员。</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负责大型体育活动的服务工作，维持场地秩序。</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在活动前对照综合事务部的物资清单将物资搬运到活动现场，活动前策划布置场地方案，并在活动前与综合事务部共同完成布置现场。</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策划、组织各种文艺活动，丰富珠海学院</w:t>
      </w:r>
      <w:r>
        <w:rPr>
          <w:rFonts w:hint="eastAsia" w:ascii="仿宋" w:hAnsi="仿宋" w:eastAsia="仿宋"/>
          <w:sz w:val="28"/>
          <w:szCs w:val="28"/>
          <w:lang w:val="en-US" w:eastAsia="zh-CN" w:bidi="ar"/>
        </w:rPr>
        <w:t>智能制造与航空</w:t>
      </w:r>
      <w:r>
        <w:rPr>
          <w:rFonts w:ascii="仿宋" w:hAnsi="仿宋" w:eastAsia="仿宋"/>
          <w:sz w:val="28"/>
          <w:szCs w:val="28"/>
          <w:lang w:bidi="ar"/>
        </w:rPr>
        <w:t>学院</w:t>
      </w:r>
      <w:r>
        <w:rPr>
          <w:rFonts w:hint="eastAsia" w:ascii="仿宋" w:hAnsi="仿宋" w:eastAsia="仿宋"/>
          <w:sz w:val="28"/>
          <w:szCs w:val="28"/>
          <w:lang w:bidi="ar"/>
        </w:rPr>
        <w:t>文艺生活，加强与兄弟学院、校内外文艺团体的交流、合作，代表珠海学院</w:t>
      </w:r>
      <w:r>
        <w:rPr>
          <w:rFonts w:ascii="仿宋" w:hAnsi="仿宋" w:eastAsia="仿宋"/>
          <w:sz w:val="28"/>
          <w:szCs w:val="28"/>
          <w:lang w:bidi="ar"/>
        </w:rPr>
        <w:t>机械工程学院</w:t>
      </w:r>
      <w:r>
        <w:rPr>
          <w:rFonts w:hint="eastAsia" w:ascii="仿宋" w:hAnsi="仿宋" w:eastAsia="仿宋"/>
          <w:sz w:val="28"/>
          <w:szCs w:val="28"/>
          <w:lang w:bidi="ar"/>
        </w:rPr>
        <w:t>参加校内外组织的各项大型演出活动。</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动员、组织广大同学参与文艺活动，提高珠海学院</w:t>
      </w:r>
      <w:r>
        <w:rPr>
          <w:rFonts w:hint="eastAsia" w:ascii="仿宋" w:hAnsi="仿宋" w:eastAsia="仿宋"/>
          <w:sz w:val="28"/>
          <w:szCs w:val="28"/>
          <w:lang w:val="en-US" w:eastAsia="zh-CN" w:bidi="ar"/>
        </w:rPr>
        <w:t>智能制造与航空</w:t>
      </w:r>
      <w:r>
        <w:rPr>
          <w:rFonts w:ascii="仿宋" w:hAnsi="仿宋" w:eastAsia="仿宋"/>
          <w:sz w:val="28"/>
          <w:szCs w:val="28"/>
          <w:lang w:bidi="ar"/>
        </w:rPr>
        <w:t>学院</w:t>
      </w:r>
      <w:r>
        <w:rPr>
          <w:rFonts w:hint="eastAsia" w:ascii="仿宋" w:hAnsi="仿宋" w:eastAsia="仿宋"/>
          <w:sz w:val="28"/>
          <w:szCs w:val="28"/>
          <w:lang w:bidi="ar"/>
        </w:rPr>
        <w:t>同学的文艺修养，贯彻素质教育。</w:t>
      </w:r>
    </w:p>
    <w:p>
      <w:pPr>
        <w:pStyle w:val="4"/>
        <w:jc w:val="center"/>
        <w:rPr>
          <w:rFonts w:ascii="仿宋" w:hAnsi="仿宋" w:eastAsia="仿宋" w:cs="仿宋"/>
          <w:b w:val="0"/>
          <w:sz w:val="28"/>
          <w:szCs w:val="28"/>
        </w:rPr>
      </w:pPr>
      <w:r>
        <w:rPr>
          <w:rFonts w:hint="eastAsia" w:ascii="仿宋" w:hAnsi="仿宋" w:eastAsia="仿宋" w:cs="仿宋"/>
          <w:b w:val="0"/>
          <w:sz w:val="28"/>
          <w:szCs w:val="28"/>
        </w:rPr>
        <w:t>第二节</w:t>
      </w:r>
      <w:r>
        <w:rPr>
          <w:rFonts w:ascii="仿宋" w:hAnsi="仿宋" w:eastAsia="仿宋" w:cs="仿宋"/>
          <w:b w:val="0"/>
          <w:sz w:val="28"/>
          <w:szCs w:val="28"/>
        </w:rPr>
        <w:t xml:space="preserve"> </w:t>
      </w:r>
      <w:r>
        <w:rPr>
          <w:rFonts w:hint="eastAsia" w:ascii="仿宋" w:hAnsi="仿宋" w:eastAsia="仿宋" w:cs="仿宋"/>
          <w:b w:val="0"/>
          <w:sz w:val="28"/>
          <w:szCs w:val="28"/>
        </w:rPr>
        <w:t>工作制度</w:t>
      </w:r>
    </w:p>
    <w:p>
      <w:pPr>
        <w:pStyle w:val="18"/>
        <w:numPr>
          <w:ilvl w:val="0"/>
          <w:numId w:val="2"/>
        </w:numPr>
        <w:spacing w:line="560" w:lineRule="exact"/>
        <w:ind w:firstLineChars="0"/>
        <w:rPr>
          <w:rFonts w:ascii="仿宋" w:hAnsi="仿宋" w:eastAsia="仿宋"/>
          <w:sz w:val="28"/>
          <w:szCs w:val="28"/>
          <w:lang w:bidi="ar"/>
        </w:rPr>
      </w:pPr>
      <w:r>
        <w:rPr>
          <w:rFonts w:ascii="仿宋" w:hAnsi="仿宋" w:eastAsia="仿宋"/>
          <w:sz w:val="28"/>
          <w:szCs w:val="28"/>
          <w:lang w:bidi="ar"/>
        </w:rPr>
        <w:t>工作制度</w:t>
      </w:r>
    </w:p>
    <w:p>
      <w:pPr>
        <w:pStyle w:val="18"/>
        <w:numPr>
          <w:ilvl w:val="1"/>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广泛收集同学 意见根据同学们的兴趣，开展深受同学欢迎的体育活动。</w:t>
      </w:r>
    </w:p>
    <w:p>
      <w:pPr>
        <w:pStyle w:val="18"/>
        <w:numPr>
          <w:ilvl w:val="1"/>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积极会同各班，各年级选拔运动员，协同体育教研中心组织运动会等各种赛事，不断提高比赛质量。</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分工负责制度</w:t>
      </w:r>
    </w:p>
    <w:p>
      <w:pPr>
        <w:pStyle w:val="18"/>
        <w:numPr>
          <w:ilvl w:val="1"/>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部长统筹，协调人力物力资源。</w:t>
      </w:r>
    </w:p>
    <w:p>
      <w:pPr>
        <w:pStyle w:val="18"/>
        <w:numPr>
          <w:ilvl w:val="1"/>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副部长专人负责舞蹈、器乐、声乐等节目的排练及演出。</w:t>
      </w:r>
    </w:p>
    <w:p>
      <w:pPr>
        <w:pStyle w:val="18"/>
        <w:numPr>
          <w:ilvl w:val="1"/>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部长、副部长、干事各尽其职，团结合作。</w:t>
      </w:r>
    </w:p>
    <w:p>
      <w:pPr>
        <w:pStyle w:val="18"/>
        <w:numPr>
          <w:ilvl w:val="0"/>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定期活动制度</w:t>
      </w:r>
    </w:p>
    <w:p>
      <w:pPr>
        <w:pStyle w:val="18"/>
        <w:numPr>
          <w:ilvl w:val="1"/>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迎新晚会制度。 每年为迎接新生筹备大型晚会。</w:t>
      </w:r>
    </w:p>
    <w:p>
      <w:pPr>
        <w:pStyle w:val="18"/>
        <w:numPr>
          <w:ilvl w:val="1"/>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节日活动制度。中秋节、五四青年节等为大家带来精彩节目。</w:t>
      </w:r>
    </w:p>
    <w:p>
      <w:pPr>
        <w:pStyle w:val="18"/>
        <w:numPr>
          <w:ilvl w:val="1"/>
          <w:numId w:val="2"/>
        </w:numPr>
        <w:spacing w:line="560" w:lineRule="exact"/>
        <w:ind w:firstLineChars="0"/>
        <w:rPr>
          <w:rFonts w:ascii="仿宋" w:hAnsi="仿宋" w:eastAsia="仿宋"/>
          <w:sz w:val="28"/>
          <w:szCs w:val="28"/>
          <w:lang w:bidi="ar"/>
        </w:rPr>
      </w:pPr>
      <w:r>
        <w:rPr>
          <w:rFonts w:hint="eastAsia" w:ascii="仿宋" w:hAnsi="仿宋" w:eastAsia="仿宋"/>
          <w:sz w:val="28"/>
          <w:szCs w:val="28"/>
          <w:lang w:bidi="ar"/>
        </w:rPr>
        <w:t>特殊纪念日活动制度。如组织“一二。九”演出活动，加强爱国主义教育。</w:t>
      </w:r>
    </w:p>
    <w:p>
      <w:pPr>
        <w:pStyle w:val="2"/>
        <w:spacing w:line="560" w:lineRule="exact"/>
        <w:jc w:val="left"/>
        <w:rPr>
          <w:rFonts w:ascii="仿宋" w:hAnsi="仿宋" w:eastAsia="仿宋"/>
        </w:rPr>
      </w:pPr>
      <w:r>
        <w:rPr>
          <w:rFonts w:ascii="宋体" w:hAnsi="宋体" w:eastAsia="宋体" w:cs="宋体"/>
        </w:rPr>
        <w:t>附</w:t>
      </w:r>
      <w:r>
        <w:rPr>
          <w:rFonts w:ascii="仿宋" w:hAnsi="仿宋" w:eastAsia="仿宋"/>
        </w:rPr>
        <w:t>则1：</w:t>
      </w:r>
    </w:p>
    <w:p>
      <w:pPr>
        <w:spacing w:line="560" w:lineRule="exact"/>
        <w:jc w:val="center"/>
        <w:rPr>
          <w:rFonts w:ascii="仿宋" w:hAnsi="仿宋" w:eastAsia="仿宋"/>
          <w:sz w:val="28"/>
          <w:szCs w:val="28"/>
        </w:rPr>
      </w:pPr>
      <w:r>
        <w:rPr>
          <w:rFonts w:ascii="仿宋" w:hAnsi="仿宋" w:eastAsia="仿宋"/>
          <w:b/>
          <w:bCs/>
          <w:sz w:val="28"/>
          <w:szCs w:val="28"/>
        </w:rPr>
        <w:t>珠海科技学院</w:t>
      </w:r>
      <w:r>
        <w:rPr>
          <w:rFonts w:hint="eastAsia" w:ascii="仿宋" w:hAnsi="仿宋" w:eastAsia="仿宋"/>
          <w:b/>
          <w:bCs/>
          <w:sz w:val="28"/>
          <w:szCs w:val="28"/>
          <w:lang w:val="en-US" w:eastAsia="zh-CN"/>
        </w:rPr>
        <w:t>智能制造与航空</w:t>
      </w:r>
      <w:r>
        <w:rPr>
          <w:rFonts w:ascii="仿宋" w:hAnsi="仿宋" w:eastAsia="仿宋"/>
          <w:b/>
          <w:bCs/>
          <w:sz w:val="28"/>
          <w:szCs w:val="28"/>
        </w:rPr>
        <w:t>学院学生会干部会议会议程序</w:t>
      </w:r>
    </w:p>
    <w:p>
      <w:pPr>
        <w:spacing w:line="560" w:lineRule="exact"/>
        <w:ind w:firstLine="560" w:firstLineChars="200"/>
        <w:jc w:val="left"/>
        <w:rPr>
          <w:rFonts w:ascii="仿宋" w:hAnsi="仿宋" w:eastAsia="仿宋"/>
          <w:sz w:val="28"/>
          <w:szCs w:val="28"/>
        </w:rPr>
      </w:pPr>
      <w:r>
        <w:rPr>
          <w:rFonts w:ascii="仿宋" w:hAnsi="仿宋" w:eastAsia="仿宋"/>
          <w:sz w:val="28"/>
          <w:szCs w:val="28"/>
        </w:rPr>
        <w:t>为落实珠海科技学院</w:t>
      </w:r>
      <w:r>
        <w:rPr>
          <w:rFonts w:hint="eastAsia" w:ascii="仿宋" w:hAnsi="仿宋" w:eastAsia="仿宋"/>
          <w:sz w:val="28"/>
          <w:szCs w:val="28"/>
          <w:lang w:val="en-US" w:eastAsia="zh-CN"/>
        </w:rPr>
        <w:t>智能制造与航空</w:t>
      </w:r>
      <w:r>
        <w:rPr>
          <w:rFonts w:ascii="仿宋" w:hAnsi="仿宋" w:eastAsia="仿宋"/>
          <w:sz w:val="28"/>
          <w:szCs w:val="28"/>
        </w:rPr>
        <w:t>学院学生会（简称：院学生会）干部会议会议职责，提高会议效能和议事效率，根据院学生会会议制度，制定《院学生会干部会议议事规则》。</w:t>
      </w:r>
    </w:p>
    <w:p>
      <w:pPr>
        <w:spacing w:line="560" w:lineRule="exact"/>
        <w:ind w:firstLine="560" w:firstLineChars="200"/>
        <w:jc w:val="left"/>
        <w:rPr>
          <w:rFonts w:ascii="仿宋" w:hAnsi="仿宋" w:eastAsia="仿宋"/>
          <w:sz w:val="28"/>
          <w:szCs w:val="28"/>
        </w:rPr>
      </w:pPr>
      <w:r>
        <w:rPr>
          <w:rFonts w:ascii="仿宋" w:hAnsi="仿宋" w:eastAsia="仿宋"/>
          <w:sz w:val="28"/>
          <w:szCs w:val="28"/>
        </w:rPr>
        <w:t>(一)议事范围</w:t>
      </w:r>
    </w:p>
    <w:p>
      <w:pPr>
        <w:spacing w:line="560" w:lineRule="exact"/>
        <w:ind w:firstLine="560" w:firstLineChars="200"/>
        <w:jc w:val="left"/>
        <w:rPr>
          <w:rFonts w:ascii="仿宋" w:hAnsi="仿宋" w:eastAsia="仿宋"/>
          <w:sz w:val="28"/>
          <w:szCs w:val="28"/>
        </w:rPr>
      </w:pPr>
      <w:r>
        <w:rPr>
          <w:rFonts w:ascii="仿宋" w:hAnsi="仿宋" w:eastAsia="仿宋"/>
          <w:sz w:val="28"/>
          <w:szCs w:val="28"/>
        </w:rPr>
        <w:t>1、根据《院学生会章程》和实际工作需要，研究学生会各职能部门的设置和调整及决定部门负责人的聘任。</w:t>
      </w:r>
    </w:p>
    <w:p>
      <w:pPr>
        <w:spacing w:line="560" w:lineRule="exact"/>
        <w:ind w:firstLine="560" w:firstLineChars="200"/>
        <w:jc w:val="left"/>
        <w:rPr>
          <w:rFonts w:ascii="仿宋" w:hAnsi="仿宋" w:eastAsia="仿宋"/>
          <w:sz w:val="28"/>
          <w:szCs w:val="28"/>
        </w:rPr>
      </w:pPr>
      <w:r>
        <w:rPr>
          <w:rFonts w:ascii="仿宋" w:hAnsi="仿宋" w:eastAsia="仿宋"/>
          <w:sz w:val="28"/>
          <w:szCs w:val="28"/>
        </w:rPr>
        <w:t>2、审议并通过院学生会内部管理条例及具体规章制度。</w:t>
      </w:r>
    </w:p>
    <w:p>
      <w:pPr>
        <w:spacing w:line="560" w:lineRule="exact"/>
        <w:ind w:firstLine="560" w:firstLineChars="200"/>
        <w:jc w:val="left"/>
        <w:rPr>
          <w:rFonts w:ascii="仿宋" w:hAnsi="仿宋" w:eastAsia="仿宋"/>
          <w:sz w:val="28"/>
          <w:szCs w:val="28"/>
        </w:rPr>
      </w:pPr>
      <w:r>
        <w:rPr>
          <w:rFonts w:ascii="仿宋" w:hAnsi="仿宋" w:eastAsia="仿宋"/>
          <w:sz w:val="28"/>
          <w:szCs w:val="28"/>
        </w:rPr>
        <w:t xml:space="preserve">3、总结院学生会前期工作。  </w:t>
      </w:r>
    </w:p>
    <w:p>
      <w:pPr>
        <w:spacing w:line="560" w:lineRule="exact"/>
        <w:ind w:firstLine="560" w:firstLineChars="200"/>
        <w:jc w:val="left"/>
        <w:rPr>
          <w:rFonts w:ascii="仿宋" w:hAnsi="仿宋" w:eastAsia="仿宋"/>
          <w:sz w:val="28"/>
          <w:szCs w:val="28"/>
        </w:rPr>
      </w:pPr>
      <w:r>
        <w:rPr>
          <w:rFonts w:ascii="仿宋" w:hAnsi="仿宋" w:eastAsia="仿宋"/>
          <w:sz w:val="28"/>
          <w:szCs w:val="28"/>
        </w:rPr>
        <w:t>4、讨论活动计划、预算，布置下阶段工作。</w:t>
      </w:r>
    </w:p>
    <w:p>
      <w:pPr>
        <w:spacing w:line="560" w:lineRule="exact"/>
        <w:ind w:firstLine="560" w:firstLineChars="200"/>
        <w:jc w:val="left"/>
        <w:rPr>
          <w:rFonts w:ascii="仿宋" w:hAnsi="仿宋" w:eastAsia="仿宋"/>
          <w:sz w:val="28"/>
          <w:szCs w:val="28"/>
        </w:rPr>
      </w:pPr>
      <w:r>
        <w:rPr>
          <w:rFonts w:ascii="仿宋" w:hAnsi="仿宋" w:eastAsia="仿宋"/>
          <w:sz w:val="28"/>
          <w:szCs w:val="28"/>
        </w:rPr>
        <w:t>(二)会议的举行</w:t>
      </w:r>
    </w:p>
    <w:p>
      <w:pPr>
        <w:spacing w:line="560" w:lineRule="exact"/>
        <w:ind w:firstLine="560" w:firstLineChars="200"/>
        <w:jc w:val="left"/>
        <w:rPr>
          <w:rFonts w:ascii="仿宋" w:hAnsi="仿宋" w:eastAsia="仿宋"/>
          <w:sz w:val="28"/>
          <w:szCs w:val="28"/>
        </w:rPr>
      </w:pPr>
      <w:r>
        <w:rPr>
          <w:rFonts w:ascii="仿宋" w:hAnsi="仿宋" w:eastAsia="仿宋"/>
          <w:sz w:val="28"/>
          <w:szCs w:val="28"/>
        </w:rPr>
        <w:t>1、院学生会干部会议日常工作会议一般每周召开一次，因工作需要可适当增减会议次数。</w:t>
      </w:r>
    </w:p>
    <w:p>
      <w:pPr>
        <w:spacing w:line="560" w:lineRule="exact"/>
        <w:ind w:firstLine="560" w:firstLineChars="200"/>
        <w:jc w:val="left"/>
        <w:rPr>
          <w:rFonts w:ascii="仿宋" w:hAnsi="仿宋" w:eastAsia="仿宋"/>
          <w:sz w:val="28"/>
          <w:szCs w:val="28"/>
        </w:rPr>
      </w:pPr>
      <w:r>
        <w:rPr>
          <w:rFonts w:ascii="仿宋" w:hAnsi="仿宋" w:eastAsia="仿宋"/>
          <w:sz w:val="28"/>
          <w:szCs w:val="28"/>
        </w:rPr>
        <w:t>2、院学生会会议会议由主席主持。主席不能出席会议时，可委托其他干部召集并主持。主持人按照既定会序主持会议，并有权参加讨论、表决。</w:t>
      </w:r>
    </w:p>
    <w:p>
      <w:pPr>
        <w:spacing w:line="560" w:lineRule="exact"/>
        <w:ind w:firstLine="560" w:firstLineChars="200"/>
        <w:jc w:val="left"/>
        <w:rPr>
          <w:rFonts w:ascii="仿宋" w:hAnsi="仿宋" w:eastAsia="仿宋"/>
          <w:sz w:val="28"/>
          <w:szCs w:val="28"/>
        </w:rPr>
      </w:pPr>
      <w:r>
        <w:rPr>
          <w:rFonts w:ascii="仿宋" w:hAnsi="仿宋" w:eastAsia="仿宋"/>
          <w:sz w:val="28"/>
          <w:szCs w:val="28"/>
        </w:rPr>
        <w:t>3、院学生会干部会议会议参加人员为珠海科技学院</w:t>
      </w:r>
      <w:r>
        <w:rPr>
          <w:rFonts w:hint="eastAsia" w:ascii="仿宋" w:hAnsi="仿宋" w:eastAsia="仿宋"/>
          <w:sz w:val="28"/>
          <w:szCs w:val="28"/>
          <w:lang w:val="en-US" w:eastAsia="zh-CN"/>
        </w:rPr>
        <w:t>智能制造与航空</w:t>
      </w:r>
      <w:bookmarkStart w:id="0" w:name="_GoBack"/>
      <w:bookmarkEnd w:id="0"/>
      <w:r>
        <w:rPr>
          <w:rFonts w:ascii="仿宋" w:hAnsi="仿宋" w:eastAsia="仿宋"/>
          <w:sz w:val="28"/>
          <w:szCs w:val="28"/>
        </w:rPr>
        <w:t>学院学生会全体干部(主席团、各部长)。</w:t>
      </w:r>
    </w:p>
    <w:p>
      <w:pPr>
        <w:spacing w:line="560" w:lineRule="exact"/>
        <w:ind w:firstLine="560" w:firstLineChars="200"/>
        <w:jc w:val="left"/>
        <w:rPr>
          <w:rFonts w:ascii="仿宋" w:hAnsi="仿宋" w:eastAsia="仿宋"/>
          <w:sz w:val="28"/>
          <w:szCs w:val="28"/>
        </w:rPr>
      </w:pPr>
      <w:r>
        <w:rPr>
          <w:rFonts w:ascii="仿宋" w:hAnsi="仿宋" w:eastAsia="仿宋"/>
          <w:sz w:val="28"/>
          <w:szCs w:val="28"/>
        </w:rPr>
        <w:t>4、院学生会干部会议会议必须半数以上委员到会方能举行，讨论部门设置及干部任免问题时，应有三分之二以上委员到会且半数以上赞成方案通过。</w:t>
      </w:r>
    </w:p>
    <w:p>
      <w:pPr>
        <w:spacing w:line="560" w:lineRule="exact"/>
        <w:ind w:firstLine="560" w:firstLineChars="200"/>
        <w:jc w:val="left"/>
        <w:rPr>
          <w:rFonts w:ascii="仿宋" w:hAnsi="仿宋" w:eastAsia="仿宋"/>
          <w:sz w:val="28"/>
          <w:szCs w:val="28"/>
        </w:rPr>
      </w:pPr>
      <w:r>
        <w:rPr>
          <w:rFonts w:ascii="仿宋" w:hAnsi="仿宋" w:eastAsia="仿宋"/>
          <w:sz w:val="28"/>
          <w:szCs w:val="28"/>
        </w:rPr>
        <w:t xml:space="preserve">5、院学生会干部会议委员因故不能参加会议，应在会前请假，并在会后提交书面解释，用于备案。  </w:t>
      </w:r>
    </w:p>
    <w:p>
      <w:pPr>
        <w:spacing w:line="560" w:lineRule="exact"/>
        <w:ind w:firstLine="560" w:firstLineChars="200"/>
        <w:jc w:val="left"/>
        <w:rPr>
          <w:rFonts w:ascii="仿宋" w:hAnsi="仿宋" w:eastAsia="仿宋"/>
          <w:sz w:val="28"/>
          <w:szCs w:val="28"/>
        </w:rPr>
      </w:pPr>
      <w:r>
        <w:rPr>
          <w:rFonts w:ascii="仿宋" w:hAnsi="仿宋" w:eastAsia="仿宋"/>
          <w:sz w:val="28"/>
          <w:szCs w:val="28"/>
        </w:rPr>
        <w:t>6、根据工作需要，有关人员可列席会议，列席人员由会议主持人确定。列席人员在讨论相关议题时进入会场，讨论结束时即退出会场;议题需表决时列席人员无表决权。</w:t>
      </w:r>
    </w:p>
    <w:p>
      <w:pPr>
        <w:spacing w:line="560" w:lineRule="exact"/>
        <w:ind w:firstLine="560" w:firstLineChars="200"/>
        <w:jc w:val="left"/>
        <w:rPr>
          <w:rFonts w:ascii="仿宋" w:hAnsi="仿宋" w:eastAsia="仿宋"/>
          <w:sz w:val="28"/>
          <w:szCs w:val="28"/>
        </w:rPr>
      </w:pPr>
      <w:r>
        <w:rPr>
          <w:rFonts w:ascii="仿宋" w:hAnsi="仿宋" w:eastAsia="仿宋"/>
          <w:sz w:val="28"/>
          <w:szCs w:val="28"/>
        </w:rPr>
        <w:t xml:space="preserve">(三)议事程序 </w:t>
      </w:r>
    </w:p>
    <w:p>
      <w:pPr>
        <w:spacing w:line="560" w:lineRule="exact"/>
        <w:ind w:firstLine="560" w:firstLineChars="200"/>
        <w:jc w:val="left"/>
        <w:rPr>
          <w:rFonts w:ascii="仿宋" w:hAnsi="仿宋" w:eastAsia="仿宋"/>
          <w:sz w:val="28"/>
          <w:szCs w:val="28"/>
        </w:rPr>
      </w:pPr>
      <w:r>
        <w:rPr>
          <w:rFonts w:ascii="仿宋" w:hAnsi="仿宋" w:eastAsia="仿宋"/>
          <w:sz w:val="28"/>
          <w:szCs w:val="28"/>
        </w:rPr>
        <w:t>1、院学生会干部会议会议召开前两天，各干部可以提交会议讨论的议题。</w:t>
      </w:r>
    </w:p>
    <w:p>
      <w:pPr>
        <w:spacing w:line="560" w:lineRule="exact"/>
        <w:ind w:firstLine="560" w:firstLineChars="200"/>
        <w:jc w:val="left"/>
        <w:rPr>
          <w:rFonts w:ascii="仿宋" w:hAnsi="仿宋" w:eastAsia="仿宋"/>
          <w:sz w:val="28"/>
          <w:szCs w:val="28"/>
        </w:rPr>
      </w:pPr>
      <w:r>
        <w:rPr>
          <w:rFonts w:ascii="仿宋" w:hAnsi="仿宋" w:eastAsia="仿宋"/>
          <w:sz w:val="28"/>
          <w:szCs w:val="28"/>
        </w:rPr>
        <w:t>2、综合事务部根据干部提案，准备会议有关材料。</w:t>
      </w:r>
    </w:p>
    <w:p>
      <w:pPr>
        <w:spacing w:line="560" w:lineRule="exact"/>
        <w:ind w:firstLine="560" w:firstLineChars="200"/>
        <w:jc w:val="left"/>
        <w:rPr>
          <w:rFonts w:ascii="仿宋" w:hAnsi="仿宋" w:eastAsia="仿宋"/>
          <w:sz w:val="28"/>
          <w:szCs w:val="28"/>
        </w:rPr>
      </w:pPr>
      <w:r>
        <w:rPr>
          <w:rFonts w:ascii="仿宋" w:hAnsi="仿宋" w:eastAsia="仿宋"/>
          <w:sz w:val="28"/>
          <w:szCs w:val="28"/>
        </w:rPr>
        <w:t>3、干部会议的召开时间、地点、议题，一般应在会议召开前一天通知到各干部和有关人员。</w:t>
      </w:r>
    </w:p>
    <w:p>
      <w:pPr>
        <w:spacing w:line="560" w:lineRule="exact"/>
        <w:ind w:firstLine="560" w:firstLineChars="200"/>
        <w:jc w:val="left"/>
        <w:rPr>
          <w:rFonts w:ascii="仿宋" w:hAnsi="仿宋" w:eastAsia="仿宋"/>
          <w:sz w:val="28"/>
          <w:szCs w:val="28"/>
        </w:rPr>
      </w:pPr>
      <w:r>
        <w:rPr>
          <w:rFonts w:ascii="仿宋" w:hAnsi="仿宋" w:eastAsia="仿宋"/>
          <w:sz w:val="28"/>
          <w:szCs w:val="28"/>
        </w:rPr>
        <w:t xml:space="preserve">4、凡未列入干部会议议题的临时动议，会议一般不进行讨论。  </w:t>
      </w:r>
    </w:p>
    <w:p>
      <w:pPr>
        <w:spacing w:line="560" w:lineRule="exact"/>
        <w:ind w:firstLine="560" w:firstLineChars="200"/>
        <w:jc w:val="left"/>
        <w:rPr>
          <w:rFonts w:ascii="仿宋" w:hAnsi="仿宋" w:eastAsia="仿宋"/>
          <w:sz w:val="28"/>
          <w:szCs w:val="28"/>
        </w:rPr>
      </w:pPr>
      <w:r>
        <w:rPr>
          <w:rFonts w:ascii="仿宋" w:hAnsi="仿宋" w:eastAsia="仿宋"/>
          <w:sz w:val="28"/>
          <w:szCs w:val="28"/>
        </w:rPr>
        <w:t>5、紧急情况下，有半数干部表决通过临时动议列入正式议题时，  会议主持人应予以安排讨论。</w:t>
      </w:r>
    </w:p>
    <w:p>
      <w:pPr>
        <w:spacing w:line="560" w:lineRule="exact"/>
        <w:ind w:firstLine="560" w:firstLineChars="200"/>
        <w:jc w:val="left"/>
        <w:rPr>
          <w:rFonts w:ascii="仿宋" w:hAnsi="仿宋" w:eastAsia="仿宋"/>
          <w:sz w:val="28"/>
          <w:szCs w:val="28"/>
        </w:rPr>
      </w:pPr>
      <w:r>
        <w:rPr>
          <w:rFonts w:ascii="仿宋" w:hAnsi="仿宋" w:eastAsia="仿宋"/>
          <w:sz w:val="28"/>
          <w:szCs w:val="28"/>
        </w:rPr>
        <w:t>(四)讨论和决定</w:t>
      </w:r>
    </w:p>
    <w:p>
      <w:pPr>
        <w:spacing w:line="560" w:lineRule="exact"/>
        <w:ind w:firstLine="560" w:firstLineChars="200"/>
        <w:jc w:val="left"/>
        <w:rPr>
          <w:rFonts w:ascii="仿宋" w:hAnsi="仿宋" w:eastAsia="仿宋"/>
          <w:sz w:val="28"/>
          <w:szCs w:val="28"/>
        </w:rPr>
      </w:pPr>
      <w:r>
        <w:rPr>
          <w:rFonts w:ascii="仿宋" w:hAnsi="仿宋" w:eastAsia="仿宋"/>
          <w:sz w:val="28"/>
          <w:szCs w:val="28"/>
        </w:rPr>
        <w:t>1、干部会议讨论决定问题，必须坚持民主集中制原则，由集体讨  论后决定。</w:t>
      </w:r>
    </w:p>
    <w:p>
      <w:pPr>
        <w:spacing w:line="560" w:lineRule="exact"/>
        <w:ind w:firstLine="560" w:firstLineChars="200"/>
        <w:jc w:val="left"/>
        <w:rPr>
          <w:rFonts w:ascii="仿宋" w:hAnsi="仿宋" w:eastAsia="仿宋"/>
          <w:sz w:val="28"/>
          <w:szCs w:val="28"/>
        </w:rPr>
      </w:pPr>
      <w:r>
        <w:rPr>
          <w:rFonts w:ascii="仿宋" w:hAnsi="仿宋" w:eastAsia="仿宋"/>
          <w:sz w:val="28"/>
          <w:szCs w:val="28"/>
        </w:rPr>
        <w:t>2、干部会议开始时首先由主持人宣布议题。</w:t>
      </w:r>
    </w:p>
    <w:p>
      <w:pPr>
        <w:spacing w:line="560" w:lineRule="exact"/>
        <w:ind w:firstLine="560" w:firstLineChars="200"/>
        <w:jc w:val="left"/>
        <w:rPr>
          <w:rFonts w:ascii="仿宋" w:hAnsi="仿宋" w:eastAsia="仿宋"/>
          <w:sz w:val="28"/>
          <w:szCs w:val="28"/>
        </w:rPr>
      </w:pPr>
      <w:r>
        <w:rPr>
          <w:rFonts w:ascii="仿宋" w:hAnsi="仿宋" w:eastAsia="仿宋"/>
          <w:sz w:val="28"/>
          <w:szCs w:val="28"/>
        </w:rPr>
        <w:t xml:space="preserve">3、讨论开始前，由做提案的干部或其他相关人员介绍情况。  </w:t>
      </w:r>
    </w:p>
    <w:p>
      <w:pPr>
        <w:spacing w:line="560" w:lineRule="exact"/>
        <w:ind w:firstLine="560" w:firstLineChars="200"/>
        <w:jc w:val="left"/>
        <w:rPr>
          <w:rFonts w:ascii="仿宋" w:hAnsi="仿宋" w:eastAsia="仿宋"/>
          <w:sz w:val="28"/>
          <w:szCs w:val="28"/>
        </w:rPr>
      </w:pPr>
      <w:r>
        <w:rPr>
          <w:rFonts w:ascii="仿宋" w:hAnsi="仿宋" w:eastAsia="仿宋"/>
          <w:sz w:val="28"/>
          <w:szCs w:val="28"/>
        </w:rPr>
        <w:t>4、干部针对议题展开讨论。</w:t>
      </w:r>
    </w:p>
    <w:p>
      <w:pPr>
        <w:spacing w:line="560" w:lineRule="exact"/>
        <w:ind w:firstLine="560" w:firstLineChars="200"/>
        <w:jc w:val="left"/>
        <w:rPr>
          <w:rFonts w:ascii="仿宋" w:hAnsi="仿宋" w:eastAsia="仿宋"/>
          <w:sz w:val="28"/>
          <w:szCs w:val="28"/>
        </w:rPr>
      </w:pPr>
      <w:r>
        <w:rPr>
          <w:rFonts w:ascii="仿宋" w:hAnsi="仿宋" w:eastAsia="仿宋"/>
          <w:sz w:val="28"/>
          <w:szCs w:val="28"/>
        </w:rPr>
        <w:t>5、干部需积极发表意见，做到知无不言，言无不尽;同时要认真听取其他人的意见，特别是不同意见。</w:t>
      </w:r>
    </w:p>
    <w:p>
      <w:pPr>
        <w:spacing w:line="560" w:lineRule="exact"/>
        <w:ind w:firstLine="560" w:firstLineChars="200"/>
        <w:jc w:val="left"/>
        <w:rPr>
          <w:rFonts w:ascii="仿宋" w:hAnsi="仿宋" w:eastAsia="仿宋"/>
          <w:sz w:val="28"/>
          <w:szCs w:val="28"/>
        </w:rPr>
      </w:pPr>
      <w:r>
        <w:rPr>
          <w:rFonts w:ascii="仿宋" w:hAnsi="仿宋" w:eastAsia="仿宋"/>
          <w:sz w:val="28"/>
          <w:szCs w:val="28"/>
        </w:rPr>
        <w:t>6、对要做出决定的问题，应该态度明朗，意见明确。</w:t>
      </w:r>
    </w:p>
    <w:p>
      <w:pPr>
        <w:spacing w:line="560" w:lineRule="exact"/>
        <w:ind w:firstLine="560" w:firstLineChars="200"/>
        <w:jc w:val="left"/>
        <w:rPr>
          <w:rFonts w:ascii="仿宋" w:hAnsi="仿宋" w:eastAsia="仿宋"/>
          <w:sz w:val="28"/>
          <w:szCs w:val="28"/>
        </w:rPr>
      </w:pPr>
      <w:r>
        <w:rPr>
          <w:rFonts w:ascii="仿宋" w:hAnsi="仿宋" w:eastAsia="仿宋"/>
          <w:sz w:val="28"/>
          <w:szCs w:val="28"/>
        </w:rPr>
        <w:t>7、推荐、提名干部和决定干部任免、奖惩事项，必须予以讨论研究。</w:t>
      </w:r>
    </w:p>
    <w:p>
      <w:pPr>
        <w:spacing w:line="560" w:lineRule="exact"/>
        <w:ind w:firstLine="560" w:firstLineChars="200"/>
        <w:jc w:val="left"/>
        <w:rPr>
          <w:rFonts w:ascii="仿宋" w:hAnsi="仿宋" w:eastAsia="仿宋"/>
          <w:sz w:val="28"/>
          <w:szCs w:val="28"/>
        </w:rPr>
      </w:pPr>
      <w:r>
        <w:rPr>
          <w:rFonts w:ascii="仿宋" w:hAnsi="仿宋" w:eastAsia="仿宋"/>
          <w:sz w:val="28"/>
          <w:szCs w:val="28"/>
        </w:rPr>
        <w:t>8、学生会主席在听取各方面意见后，有权裁定，并做具体的工作安排。</w:t>
      </w:r>
    </w:p>
    <w:p>
      <w:pPr>
        <w:spacing w:line="560" w:lineRule="exact"/>
        <w:ind w:firstLine="560" w:firstLineChars="200"/>
        <w:jc w:val="left"/>
        <w:rPr>
          <w:rFonts w:ascii="仿宋" w:hAnsi="仿宋" w:eastAsia="仿宋"/>
          <w:sz w:val="28"/>
          <w:szCs w:val="28"/>
        </w:rPr>
      </w:pPr>
      <w:r>
        <w:rPr>
          <w:rFonts w:ascii="仿宋" w:hAnsi="仿宋" w:eastAsia="仿宋"/>
          <w:sz w:val="28"/>
          <w:szCs w:val="28"/>
        </w:rPr>
        <w:t>9、对重大突发事件和紧急情况，来不及召开干部会议的，干部会议委员可随机处置，事后应及时向干部会议报告。</w:t>
      </w:r>
    </w:p>
    <w:p>
      <w:pPr>
        <w:spacing w:line="560" w:lineRule="exact"/>
        <w:ind w:firstLine="560" w:firstLineChars="200"/>
        <w:jc w:val="left"/>
        <w:rPr>
          <w:rFonts w:ascii="仿宋" w:hAnsi="仿宋" w:eastAsia="仿宋"/>
          <w:sz w:val="28"/>
          <w:szCs w:val="28"/>
        </w:rPr>
      </w:pPr>
      <w:r>
        <w:rPr>
          <w:rFonts w:ascii="仿宋" w:hAnsi="仿宋" w:eastAsia="仿宋"/>
          <w:sz w:val="28"/>
          <w:szCs w:val="28"/>
        </w:rPr>
        <w:t xml:space="preserve">10、会议通知、记录、编发纪要等会务工作由学习部负责。   </w:t>
      </w:r>
    </w:p>
    <w:p>
      <w:pPr>
        <w:spacing w:line="560" w:lineRule="exact"/>
        <w:ind w:firstLine="560" w:firstLineChars="200"/>
        <w:jc w:val="left"/>
        <w:rPr>
          <w:rFonts w:ascii="仿宋" w:hAnsi="仿宋" w:eastAsia="仿宋"/>
          <w:sz w:val="28"/>
          <w:szCs w:val="28"/>
        </w:rPr>
      </w:pPr>
      <w:r>
        <w:rPr>
          <w:rFonts w:ascii="仿宋" w:hAnsi="仿宋" w:eastAsia="仿宋"/>
          <w:sz w:val="28"/>
          <w:szCs w:val="28"/>
        </w:rPr>
        <w:t>(五)会议纪律</w:t>
      </w:r>
    </w:p>
    <w:p>
      <w:pPr>
        <w:spacing w:line="560" w:lineRule="exact"/>
        <w:ind w:firstLine="560" w:firstLineChars="200"/>
        <w:jc w:val="left"/>
        <w:rPr>
          <w:rFonts w:ascii="仿宋" w:hAnsi="仿宋" w:eastAsia="仿宋"/>
          <w:sz w:val="28"/>
          <w:szCs w:val="28"/>
        </w:rPr>
      </w:pPr>
      <w:r>
        <w:rPr>
          <w:rFonts w:ascii="仿宋" w:hAnsi="仿宋" w:eastAsia="仿宋"/>
          <w:sz w:val="28"/>
          <w:szCs w:val="28"/>
        </w:rPr>
        <w:t>1、会议人员不可迟到。</w:t>
      </w:r>
    </w:p>
    <w:p>
      <w:pPr>
        <w:spacing w:line="560" w:lineRule="exact"/>
        <w:ind w:firstLine="560" w:firstLineChars="200"/>
        <w:jc w:val="left"/>
        <w:rPr>
          <w:rFonts w:ascii="仿宋" w:hAnsi="仿宋" w:eastAsia="仿宋"/>
          <w:sz w:val="28"/>
          <w:szCs w:val="28"/>
        </w:rPr>
      </w:pPr>
      <w:r>
        <w:rPr>
          <w:rFonts w:ascii="仿宋" w:hAnsi="仿宋" w:eastAsia="仿宋"/>
          <w:sz w:val="28"/>
          <w:szCs w:val="28"/>
        </w:rPr>
        <w:t>2、到会人员应主动签到，领取会议材料。</w:t>
      </w:r>
    </w:p>
    <w:p>
      <w:pPr>
        <w:spacing w:line="560" w:lineRule="exact"/>
        <w:ind w:firstLine="560" w:firstLineChars="200"/>
        <w:jc w:val="left"/>
        <w:rPr>
          <w:rFonts w:ascii="仿宋" w:hAnsi="仿宋" w:eastAsia="仿宋"/>
          <w:sz w:val="28"/>
          <w:szCs w:val="28"/>
        </w:rPr>
      </w:pPr>
      <w:r>
        <w:rPr>
          <w:rFonts w:ascii="仿宋" w:hAnsi="仿宋" w:eastAsia="仿宋"/>
          <w:sz w:val="28"/>
          <w:szCs w:val="28"/>
        </w:rPr>
        <w:t>3、不可中途退场。</w:t>
      </w:r>
    </w:p>
    <w:p>
      <w:pPr>
        <w:spacing w:line="560" w:lineRule="exact"/>
        <w:ind w:firstLine="560" w:firstLineChars="200"/>
        <w:jc w:val="left"/>
        <w:rPr>
          <w:rFonts w:ascii="仿宋" w:hAnsi="仿宋" w:eastAsia="仿宋"/>
          <w:sz w:val="28"/>
          <w:szCs w:val="28"/>
        </w:rPr>
      </w:pPr>
      <w:r>
        <w:rPr>
          <w:rFonts w:ascii="仿宋" w:hAnsi="仿宋" w:eastAsia="仿宋"/>
          <w:sz w:val="28"/>
          <w:szCs w:val="28"/>
        </w:rPr>
        <w:t>4、讨论时，应注意措辞，不可有人身攻击的成分。</w:t>
      </w:r>
    </w:p>
    <w:p>
      <w:pPr>
        <w:spacing w:line="560" w:lineRule="exact"/>
        <w:ind w:firstLine="560" w:firstLineChars="200"/>
        <w:jc w:val="left"/>
        <w:rPr>
          <w:rFonts w:ascii="仿宋" w:hAnsi="仿宋" w:eastAsia="仿宋"/>
          <w:sz w:val="28"/>
          <w:szCs w:val="28"/>
        </w:rPr>
      </w:pPr>
      <w:r>
        <w:rPr>
          <w:rFonts w:ascii="仿宋" w:hAnsi="仿宋" w:eastAsia="仿宋"/>
          <w:sz w:val="28"/>
          <w:szCs w:val="28"/>
        </w:rPr>
        <w:t>5、不得做与会议无关事项，开会时应把手机调至静音或振动状态。</w:t>
      </w:r>
    </w:p>
    <w:p>
      <w:pPr>
        <w:spacing w:line="560" w:lineRule="exact"/>
        <w:ind w:firstLine="560" w:firstLineChars="200"/>
        <w:jc w:val="left"/>
        <w:rPr>
          <w:rFonts w:ascii="仿宋" w:hAnsi="仿宋" w:eastAsia="仿宋"/>
          <w:sz w:val="28"/>
          <w:szCs w:val="28"/>
        </w:rPr>
      </w:pPr>
      <w:r>
        <w:rPr>
          <w:rFonts w:ascii="仿宋" w:hAnsi="仿宋" w:eastAsia="仿宋"/>
          <w:sz w:val="28"/>
          <w:szCs w:val="28"/>
        </w:rPr>
        <w:t>(六)议定事项的督促和落实</w:t>
      </w:r>
    </w:p>
    <w:p>
      <w:pPr>
        <w:spacing w:line="560" w:lineRule="exact"/>
        <w:ind w:firstLine="560" w:firstLineChars="200"/>
        <w:jc w:val="left"/>
        <w:rPr>
          <w:rFonts w:ascii="仿宋" w:hAnsi="仿宋" w:eastAsia="仿宋"/>
          <w:sz w:val="28"/>
          <w:szCs w:val="28"/>
        </w:rPr>
      </w:pPr>
      <w:r>
        <w:rPr>
          <w:rFonts w:ascii="仿宋" w:hAnsi="仿宋" w:eastAsia="仿宋"/>
          <w:sz w:val="28"/>
          <w:szCs w:val="28"/>
        </w:rPr>
        <w:t>1、按照集体领导和个人分工负责相结合的原则，凡经干部会议研究决定的问题,由各干部会议委员按照主席的分工,积极负责落实，不得拖延、推诿或另搞一套。如果对决议持有不同意见，允许保留，也允许向综合事务部部长申述自己的意见，但在行动上要按集体决定  执行。</w:t>
      </w:r>
    </w:p>
    <w:p>
      <w:pPr>
        <w:spacing w:line="560" w:lineRule="exact"/>
        <w:ind w:firstLine="560" w:firstLineChars="200"/>
        <w:jc w:val="left"/>
        <w:rPr>
          <w:rFonts w:ascii="仿宋" w:hAnsi="仿宋" w:eastAsia="仿宋"/>
          <w:sz w:val="28"/>
          <w:szCs w:val="28"/>
        </w:rPr>
      </w:pPr>
      <w:r>
        <w:rPr>
          <w:rFonts w:ascii="仿宋" w:hAnsi="仿宋" w:eastAsia="仿宋"/>
          <w:sz w:val="28"/>
          <w:szCs w:val="28"/>
        </w:rPr>
        <w:t>2、干部会议委员要督促检查各自分管部门执行干部会议决定的情况，并协调解决在执行过程中出现的问题。遇有新的情况和问题，应及时向干部会议报告。</w:t>
      </w:r>
    </w:p>
    <w:p>
      <w:pPr>
        <w:spacing w:line="560" w:lineRule="exact"/>
        <w:ind w:firstLine="560" w:firstLineChars="200"/>
        <w:jc w:val="left"/>
        <w:rPr>
          <w:rFonts w:ascii="仿宋" w:hAnsi="仿宋" w:eastAsia="仿宋"/>
          <w:sz w:val="28"/>
          <w:szCs w:val="28"/>
        </w:rPr>
      </w:pPr>
    </w:p>
    <w:p>
      <w:pPr>
        <w:pStyle w:val="2"/>
        <w:spacing w:line="560" w:lineRule="exact"/>
        <w:jc w:val="left"/>
        <w:rPr>
          <w:rFonts w:ascii="宋体" w:hAnsi="宋体" w:eastAsia="宋体" w:cs="宋体"/>
        </w:rPr>
      </w:pPr>
      <w:r>
        <w:rPr>
          <w:rFonts w:ascii="宋体" w:hAnsi="宋体" w:eastAsia="宋体" w:cs="宋体"/>
        </w:rPr>
        <w:t>附则2：</w:t>
      </w:r>
    </w:p>
    <w:p>
      <w:pPr>
        <w:spacing w:line="560" w:lineRule="exact"/>
        <w:jc w:val="center"/>
        <w:rPr>
          <w:rFonts w:ascii="仿宋" w:hAnsi="仿宋" w:eastAsia="仿宋"/>
          <w:b/>
          <w:bCs/>
          <w:sz w:val="28"/>
          <w:szCs w:val="28"/>
        </w:rPr>
      </w:pPr>
      <w:r>
        <w:rPr>
          <w:rFonts w:hint="eastAsia" w:ascii="仿宋" w:hAnsi="仿宋" w:eastAsia="仿宋"/>
          <w:b/>
          <w:bCs/>
          <w:sz w:val="28"/>
          <w:szCs w:val="28"/>
        </w:rPr>
        <w:t>院学生会对突发事件的应急方案</w:t>
      </w:r>
    </w:p>
    <w:p>
      <w:pPr>
        <w:spacing w:line="560" w:lineRule="exact"/>
        <w:ind w:firstLine="560" w:firstLineChars="200"/>
        <w:jc w:val="left"/>
        <w:rPr>
          <w:rFonts w:ascii="仿宋" w:hAnsi="仿宋" w:eastAsia="仿宋"/>
          <w:sz w:val="28"/>
          <w:szCs w:val="28"/>
        </w:rPr>
      </w:pPr>
      <w:r>
        <w:rPr>
          <w:rFonts w:ascii="仿宋" w:hAnsi="仿宋" w:eastAsia="仿宋"/>
          <w:sz w:val="28"/>
          <w:szCs w:val="28"/>
        </w:rPr>
        <w:t>1、院学生会对突发事件的应急方案的制定，是为了学生会及时准确的由常态转入非常态的工作状态，及时对突发事件院学生会对突发事件做出反映，并予以最有效的应对和处理，保障学生的自身权益。</w:t>
      </w:r>
    </w:p>
    <w:p>
      <w:pPr>
        <w:spacing w:line="560" w:lineRule="exact"/>
        <w:ind w:firstLine="560" w:firstLineChars="200"/>
        <w:jc w:val="left"/>
        <w:rPr>
          <w:rFonts w:ascii="仿宋" w:hAnsi="仿宋" w:eastAsia="仿宋"/>
          <w:sz w:val="28"/>
          <w:szCs w:val="28"/>
        </w:rPr>
      </w:pPr>
      <w:r>
        <w:rPr>
          <w:rFonts w:ascii="仿宋" w:hAnsi="仿宋" w:eastAsia="仿宋"/>
          <w:sz w:val="28"/>
          <w:szCs w:val="28"/>
        </w:rPr>
        <w:t>2、这里所称的突发事件是指未能及时准备相应的应对方案，国内外突然发生的、难以预料的、严重破坏中华人民共和国的国家统一和领土完整，危害国家利益，严重危害我国人民生命财产安全，严重危害我国、我校或我院学生权益的事件。</w:t>
      </w:r>
    </w:p>
    <w:p>
      <w:pPr>
        <w:spacing w:line="560" w:lineRule="exact"/>
        <w:ind w:firstLine="560" w:firstLineChars="200"/>
        <w:jc w:val="left"/>
        <w:rPr>
          <w:rFonts w:ascii="仿宋" w:hAnsi="仿宋" w:eastAsia="仿宋"/>
          <w:sz w:val="28"/>
          <w:szCs w:val="28"/>
        </w:rPr>
      </w:pPr>
      <w:r>
        <w:rPr>
          <w:rFonts w:ascii="仿宋" w:hAnsi="仿宋" w:eastAsia="仿宋"/>
          <w:sz w:val="28"/>
          <w:szCs w:val="28"/>
        </w:rPr>
        <w:t>3、院学生会综合事务部应密切关注本预案中第二条中规定的突发事件的发生，并在第一时间内报告给学生会主席。</w:t>
      </w:r>
    </w:p>
    <w:p>
      <w:pPr>
        <w:spacing w:line="560" w:lineRule="exact"/>
        <w:ind w:firstLine="560" w:firstLineChars="200"/>
        <w:jc w:val="left"/>
        <w:rPr>
          <w:rFonts w:ascii="仿宋" w:hAnsi="仿宋" w:eastAsia="仿宋"/>
          <w:sz w:val="28"/>
          <w:szCs w:val="28"/>
        </w:rPr>
      </w:pPr>
      <w:r>
        <w:rPr>
          <w:rFonts w:ascii="仿宋" w:hAnsi="仿宋" w:eastAsia="仿宋"/>
          <w:sz w:val="28"/>
          <w:szCs w:val="28"/>
        </w:rPr>
        <w:t>4、院学生会主席面对突发事件，有果断决策、灵活处置的权利和义务。主席根据现实情况，权衡事件的紧急程度，可以采取报警、报告院学生工作办公室，并及时上报院团总支。力所能及时，应派专人控制事态进一步的恶化、发展，并召集学生会干部会议会议，任命专门小组，对事件做进一步的调查了解。</w:t>
      </w:r>
    </w:p>
    <w:p>
      <w:pPr>
        <w:spacing w:line="560" w:lineRule="exact"/>
        <w:jc w:val="left"/>
        <w:rPr>
          <w:rFonts w:ascii="仿宋" w:hAnsi="仿宋" w:eastAsia="仿宋"/>
          <w:sz w:val="28"/>
          <w:szCs w:val="28"/>
        </w:rPr>
      </w:pPr>
      <w:r>
        <w:rPr>
          <w:rFonts w:ascii="仿宋" w:hAnsi="仿宋" w:eastAsia="仿宋"/>
          <w:sz w:val="28"/>
          <w:szCs w:val="28"/>
        </w:rPr>
        <w:t xml:space="preserve">    5、学生会干部会议紧急召开特别会议，由学生会综合事务部部长，传达院团总支的指示精神及院学生工作部的具体指导，帮助学生会干部会议结合调查小组提交的调查报告，制定出相应的解决方案.</w:t>
      </w:r>
    </w:p>
    <w:p>
      <w:pPr>
        <w:spacing w:line="560" w:lineRule="exact"/>
        <w:ind w:firstLine="560" w:firstLineChars="200"/>
        <w:jc w:val="left"/>
        <w:rPr>
          <w:rFonts w:ascii="仿宋" w:hAnsi="仿宋" w:eastAsia="仿宋"/>
          <w:sz w:val="28"/>
          <w:szCs w:val="28"/>
        </w:rPr>
      </w:pPr>
      <w:r>
        <w:rPr>
          <w:rFonts w:ascii="仿宋" w:hAnsi="仿宋" w:eastAsia="仿宋"/>
          <w:sz w:val="28"/>
          <w:szCs w:val="28"/>
        </w:rPr>
        <w:t xml:space="preserve">7、解决方案的内容必须遵守国家法律法规，校规校纪，院团总支的指示，院学生工作办公室的指导，以及学生会的规章制度，以保证方案适时适当,符合学生最大的利益。                                                                                                                                                                                                    </w:t>
      </w:r>
    </w:p>
    <w:p>
      <w:pPr>
        <w:spacing w:line="560" w:lineRule="exact"/>
        <w:ind w:firstLine="560" w:firstLineChars="200"/>
        <w:jc w:val="left"/>
        <w:rPr>
          <w:rFonts w:ascii="仿宋" w:hAnsi="仿宋" w:eastAsia="仿宋"/>
          <w:sz w:val="28"/>
          <w:szCs w:val="28"/>
        </w:rPr>
      </w:pPr>
      <w:r>
        <w:rPr>
          <w:rFonts w:ascii="仿宋" w:hAnsi="仿宋" w:eastAsia="仿宋"/>
          <w:sz w:val="28"/>
          <w:szCs w:val="28"/>
        </w:rPr>
        <w:t>8、 学生会主席以最快方式，安排督</w:t>
      </w:r>
      <w:r>
        <w:rPr>
          <w:rFonts w:ascii="仿宋" w:hAnsi="仿宋" w:eastAsia="仿宋"/>
          <w:color w:val="000000"/>
          <w:sz w:val="28"/>
          <w:szCs w:val="28"/>
        </w:rPr>
        <w:t>促学生会相关成员，依据学生会干部会议制定的解决</w:t>
      </w:r>
      <w:r>
        <w:rPr>
          <w:rFonts w:ascii="仿宋" w:hAnsi="仿宋" w:eastAsia="仿宋"/>
          <w:sz w:val="28"/>
          <w:szCs w:val="28"/>
        </w:rPr>
        <w:t xml:space="preserve">方案开展最为有效的工作。                                                               </w:t>
      </w:r>
    </w:p>
    <w:p>
      <w:pPr>
        <w:spacing w:line="560" w:lineRule="exact"/>
        <w:ind w:firstLine="560" w:firstLineChars="200"/>
        <w:jc w:val="left"/>
        <w:rPr>
          <w:rFonts w:ascii="仿宋" w:hAnsi="仿宋" w:eastAsia="仿宋"/>
          <w:sz w:val="28"/>
          <w:szCs w:val="28"/>
        </w:rPr>
      </w:pPr>
      <w:r>
        <w:rPr>
          <w:rFonts w:ascii="仿宋" w:hAnsi="仿宋" w:eastAsia="仿宋"/>
          <w:sz w:val="28"/>
          <w:szCs w:val="28"/>
        </w:rPr>
        <w:t>9、为谨慎起见，学生会成员应保持理智的态度，在学生会干部会议未做出正式的解决方案前，学生会内部的所有部门或个人，不得以任何理由，就敏感问题在任何地点发布不负责任的言论，做出不合时宜的行为。</w:t>
      </w:r>
    </w:p>
    <w:p>
      <w:pPr>
        <w:spacing w:line="560" w:lineRule="exact"/>
        <w:ind w:firstLine="560" w:firstLineChars="200"/>
        <w:jc w:val="left"/>
        <w:rPr>
          <w:rFonts w:ascii="仿宋" w:hAnsi="仿宋" w:eastAsia="仿宋"/>
          <w:sz w:val="28"/>
          <w:szCs w:val="28"/>
        </w:rPr>
      </w:pPr>
      <w:r>
        <w:rPr>
          <w:rFonts w:ascii="仿宋" w:hAnsi="仿宋" w:eastAsia="仿宋"/>
          <w:sz w:val="28"/>
          <w:szCs w:val="28"/>
        </w:rPr>
        <w:t>10、凡违反本预案第九条中的规定的学生会成员，依据吉林大学院学生会成员管理制度中第一节任免制度，予以免职处理。</w:t>
      </w:r>
    </w:p>
    <w:p>
      <w:pPr>
        <w:spacing w:line="560" w:lineRule="exact"/>
        <w:ind w:firstLine="560" w:firstLineChars="200"/>
        <w:jc w:val="left"/>
      </w:pPr>
      <w:r>
        <w:rPr>
          <w:rFonts w:ascii="仿宋" w:hAnsi="仿宋" w:eastAsia="仿宋"/>
          <w:sz w:val="28"/>
          <w:szCs w:val="28"/>
        </w:rPr>
        <w:t>11、需要时，经过院团总支、院学生工作办公室的批准，可由学生会主席作为学生会的第一发言人，在相关媒体渠道上，发表学生会针对突发事件的态度及解决方案。学生会成员依据解决方案开展工作的同时，应及时在同学中间宣传校和院团总支以及院学生工作办公室的相关指示精神，配合学院的工作部署，并带头保持理智态度。</w:t>
      </w:r>
    </w:p>
    <w:sectPr>
      <w:headerReference r:id="rId3" w:type="default"/>
      <w:footerReference r:id="rId4" w:type="default"/>
      <w:pgSz w:w="11906" w:h="16838"/>
      <w:pgMar w:top="1440" w:right="1800" w:bottom="1440" w:left="1800" w:header="851" w:footer="992" w:gutter="0"/>
      <w:cols w:space="0" w:num="1"/>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9000076"/>
      <w:docPartObj>
        <w:docPartGallery w:val="AutoText"/>
      </w:docPartObj>
    </w:sdtPr>
    <w:sdtContent>
      <w:p>
        <w:pPr>
          <w:pStyle w:val="11"/>
          <w:jc w:val="center"/>
        </w:pPr>
        <w:sdt>
          <w:sdtPr>
            <w:id w:val="1728636285"/>
            <w:docPartObj>
              <w:docPartGallery w:val="AutoText"/>
            </w:docPartObj>
          </w:sdtPr>
          <w:sdtContent>
            <w:r>
              <w:rPr>
                <w:rFonts w:hint="eastAsia"/>
              </w:rPr>
              <w:t>第</w:t>
            </w: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sdtContent>
        </w:sdt>
        <w:r>
          <w:t xml:space="preserve"> </w:t>
        </w:r>
        <w:r>
          <w:rPr>
            <w:rFonts w:hint="eastAsia"/>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b/>
        <w:bCs/>
        <w:i/>
        <w:iCs/>
      </w:rPr>
    </w:pPr>
    <w:r>
      <w:rPr>
        <w:rFonts w:hint="eastAsia"/>
        <w:b/>
        <w:bCs/>
        <w:i/>
        <w:iCs/>
      </w:rPr>
      <w:t>珠海科技学院</w:t>
    </w:r>
    <w:r>
      <w:rPr>
        <w:rFonts w:hint="eastAsia"/>
        <w:b/>
        <w:bCs/>
        <w:i/>
        <w:iCs/>
        <w:lang w:val="en-US" w:eastAsia="zh-CN"/>
      </w:rPr>
      <w:t>智能制造与航空</w:t>
    </w:r>
    <w:r>
      <w:rPr>
        <w:rFonts w:hint="eastAsia"/>
        <w:b/>
        <w:bCs/>
        <w:i/>
        <w:iCs/>
      </w:rPr>
      <w:t>学院学生会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779CD"/>
    <w:multiLevelType w:val="multilevel"/>
    <w:tmpl w:val="0B8779CD"/>
    <w:lvl w:ilvl="0" w:tentative="0">
      <w:start w:val="1"/>
      <w:numFmt w:val="chineseCountingThousand"/>
      <w:suff w:val="space"/>
      <w:lvlText w:val="    第%1条 "/>
      <w:lvlJc w:val="left"/>
      <w:pPr>
        <w:ind w:left="0" w:firstLine="0"/>
      </w:pPr>
      <w:rPr>
        <w:rFonts w:hint="eastAsia"/>
      </w:rPr>
    </w:lvl>
    <w:lvl w:ilvl="1" w:tentative="0">
      <w:start w:val="1"/>
      <w:numFmt w:val="chineseCountingThousand"/>
      <w:lvlText w:val="(%2)"/>
      <w:lvlJc w:val="left"/>
      <w:pPr>
        <w:ind w:left="0" w:firstLine="567"/>
      </w:pPr>
      <w:rPr>
        <w:rFonts w:hint="eastAsia"/>
      </w:rPr>
    </w:lvl>
    <w:lvl w:ilvl="2" w:tentative="0">
      <w:start w:val="1"/>
      <w:numFmt w:val="decimal"/>
      <w:suff w:val="space"/>
      <w:lvlText w:val="%3."/>
      <w:lvlJc w:val="left"/>
      <w:pPr>
        <w:ind w:left="0" w:firstLine="1191"/>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1">
    <w:nsid w:val="3FCD8D5E"/>
    <w:multiLevelType w:val="singleLevel"/>
    <w:tmpl w:val="3FCD8D5E"/>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1AA24D9F"/>
    <w:rsid w:val="00114F08"/>
    <w:rsid w:val="002451B6"/>
    <w:rsid w:val="004C244A"/>
    <w:rsid w:val="00630468"/>
    <w:rsid w:val="006324DA"/>
    <w:rsid w:val="00646494"/>
    <w:rsid w:val="00771D4B"/>
    <w:rsid w:val="00913764"/>
    <w:rsid w:val="00A61A17"/>
    <w:rsid w:val="00B42D26"/>
    <w:rsid w:val="00C167DA"/>
    <w:rsid w:val="00DB792E"/>
    <w:rsid w:val="00FC27C0"/>
    <w:rsid w:val="03D5E960"/>
    <w:rsid w:val="07011CC2"/>
    <w:rsid w:val="07644792"/>
    <w:rsid w:val="09284798"/>
    <w:rsid w:val="0F2B6FD9"/>
    <w:rsid w:val="13AE2098"/>
    <w:rsid w:val="183C240D"/>
    <w:rsid w:val="1AA24D9F"/>
    <w:rsid w:val="1FFB0297"/>
    <w:rsid w:val="1FFF2973"/>
    <w:rsid w:val="21CFD521"/>
    <w:rsid w:val="28DA2E89"/>
    <w:rsid w:val="2A4254F9"/>
    <w:rsid w:val="2D1F32F4"/>
    <w:rsid w:val="2D7FE4BE"/>
    <w:rsid w:val="2F63B824"/>
    <w:rsid w:val="317F1D92"/>
    <w:rsid w:val="323B4D81"/>
    <w:rsid w:val="34B70380"/>
    <w:rsid w:val="3797AF53"/>
    <w:rsid w:val="3AE174A3"/>
    <w:rsid w:val="3BAF5D49"/>
    <w:rsid w:val="3BDB259D"/>
    <w:rsid w:val="3EE701B4"/>
    <w:rsid w:val="3EEB37AD"/>
    <w:rsid w:val="3F771CB9"/>
    <w:rsid w:val="3FB5222B"/>
    <w:rsid w:val="3FF50028"/>
    <w:rsid w:val="3FF793E5"/>
    <w:rsid w:val="42EF7A1F"/>
    <w:rsid w:val="43446334"/>
    <w:rsid w:val="44A84E71"/>
    <w:rsid w:val="477DCE1E"/>
    <w:rsid w:val="47EF7BA6"/>
    <w:rsid w:val="4BBAED02"/>
    <w:rsid w:val="573E1E21"/>
    <w:rsid w:val="57DFD433"/>
    <w:rsid w:val="5B487E91"/>
    <w:rsid w:val="5BFFF311"/>
    <w:rsid w:val="5CF9550F"/>
    <w:rsid w:val="5DBF7031"/>
    <w:rsid w:val="5DFD2D11"/>
    <w:rsid w:val="5EFEBDE8"/>
    <w:rsid w:val="674CDEE8"/>
    <w:rsid w:val="67FE3467"/>
    <w:rsid w:val="68B81F46"/>
    <w:rsid w:val="68CA2609"/>
    <w:rsid w:val="68CC1AED"/>
    <w:rsid w:val="69BB0F42"/>
    <w:rsid w:val="6A637494"/>
    <w:rsid w:val="6AA878B7"/>
    <w:rsid w:val="6B9B2963"/>
    <w:rsid w:val="6BAF84F1"/>
    <w:rsid w:val="6BCF62E6"/>
    <w:rsid w:val="6BDF348B"/>
    <w:rsid w:val="6C77E459"/>
    <w:rsid w:val="6CD3A16D"/>
    <w:rsid w:val="6D535020"/>
    <w:rsid w:val="6DFE0EB2"/>
    <w:rsid w:val="6E5F49A6"/>
    <w:rsid w:val="6EBF940D"/>
    <w:rsid w:val="6F730BAE"/>
    <w:rsid w:val="6FB7A98F"/>
    <w:rsid w:val="6FBD1769"/>
    <w:rsid w:val="6FE5F951"/>
    <w:rsid w:val="6FFF37D2"/>
    <w:rsid w:val="704E2E21"/>
    <w:rsid w:val="70DE2EF1"/>
    <w:rsid w:val="75D735C8"/>
    <w:rsid w:val="76377E5D"/>
    <w:rsid w:val="76AA0761"/>
    <w:rsid w:val="77D75C52"/>
    <w:rsid w:val="77DEBFFC"/>
    <w:rsid w:val="77FEADE6"/>
    <w:rsid w:val="785A3A7F"/>
    <w:rsid w:val="7B927048"/>
    <w:rsid w:val="7BFDFE66"/>
    <w:rsid w:val="7C5F4108"/>
    <w:rsid w:val="7CBB37B2"/>
    <w:rsid w:val="7DADD8C1"/>
    <w:rsid w:val="7E483021"/>
    <w:rsid w:val="7E859460"/>
    <w:rsid w:val="7F29C833"/>
    <w:rsid w:val="7F3B881A"/>
    <w:rsid w:val="7F3FCE1B"/>
    <w:rsid w:val="7F4FD85B"/>
    <w:rsid w:val="7F79C282"/>
    <w:rsid w:val="7F7B6CAE"/>
    <w:rsid w:val="7F7F0E13"/>
    <w:rsid w:val="7F7F647B"/>
    <w:rsid w:val="7F9C0FC1"/>
    <w:rsid w:val="7FBF6DD0"/>
    <w:rsid w:val="7FCD17FE"/>
    <w:rsid w:val="7FCFE2FC"/>
    <w:rsid w:val="7FD7854B"/>
    <w:rsid w:val="7FD7ACDF"/>
    <w:rsid w:val="7FD7E9A0"/>
    <w:rsid w:val="7FE9FBB2"/>
    <w:rsid w:val="7FFB6B2E"/>
    <w:rsid w:val="7FFE6988"/>
    <w:rsid w:val="7FFF1DB7"/>
    <w:rsid w:val="8FFFA67E"/>
    <w:rsid w:val="97BE141D"/>
    <w:rsid w:val="9EAFE493"/>
    <w:rsid w:val="9FE3E1C5"/>
    <w:rsid w:val="A97F623E"/>
    <w:rsid w:val="AF6B2C46"/>
    <w:rsid w:val="AFBF8780"/>
    <w:rsid w:val="B39B7FEF"/>
    <w:rsid w:val="B3AFC06B"/>
    <w:rsid w:val="B6BF1823"/>
    <w:rsid w:val="B79DD87F"/>
    <w:rsid w:val="B7CB58F2"/>
    <w:rsid w:val="B9B23478"/>
    <w:rsid w:val="BEEFCB4B"/>
    <w:rsid w:val="BF3F03A9"/>
    <w:rsid w:val="BF9B4D75"/>
    <w:rsid w:val="BFE6F841"/>
    <w:rsid w:val="CEFDBA23"/>
    <w:rsid w:val="CFA6A215"/>
    <w:rsid w:val="D5DE8897"/>
    <w:rsid w:val="D70DA443"/>
    <w:rsid w:val="D7D643FF"/>
    <w:rsid w:val="D7E9C89B"/>
    <w:rsid w:val="D7F97665"/>
    <w:rsid w:val="D7FD264A"/>
    <w:rsid w:val="DB6B4CC8"/>
    <w:rsid w:val="DC5F2731"/>
    <w:rsid w:val="DDF710F4"/>
    <w:rsid w:val="DF7F2B2D"/>
    <w:rsid w:val="DFDF0906"/>
    <w:rsid w:val="DFF7AB1D"/>
    <w:rsid w:val="DFF82DD3"/>
    <w:rsid w:val="E1F6577A"/>
    <w:rsid w:val="E2CBD415"/>
    <w:rsid w:val="E2DFB252"/>
    <w:rsid w:val="E6BB9FF2"/>
    <w:rsid w:val="E7FDA90B"/>
    <w:rsid w:val="E7FE3684"/>
    <w:rsid w:val="EA7EC64D"/>
    <w:rsid w:val="EABE58DE"/>
    <w:rsid w:val="EBA59611"/>
    <w:rsid w:val="EDAB41CD"/>
    <w:rsid w:val="EDFB5E5D"/>
    <w:rsid w:val="EFED02A1"/>
    <w:rsid w:val="EFFD2D76"/>
    <w:rsid w:val="EFFD4388"/>
    <w:rsid w:val="EFFF70E4"/>
    <w:rsid w:val="F27F8AB2"/>
    <w:rsid w:val="F3FB3E8C"/>
    <w:rsid w:val="F4D7BA3C"/>
    <w:rsid w:val="F7CF76A4"/>
    <w:rsid w:val="F7EBFDED"/>
    <w:rsid w:val="F7EEC240"/>
    <w:rsid w:val="F7FE29B7"/>
    <w:rsid w:val="F9FECE9A"/>
    <w:rsid w:val="F9FFC3FC"/>
    <w:rsid w:val="FBBF3E52"/>
    <w:rsid w:val="FBF3ABCB"/>
    <w:rsid w:val="FBF75102"/>
    <w:rsid w:val="FD77E808"/>
    <w:rsid w:val="FDBD39BB"/>
    <w:rsid w:val="FDDC5620"/>
    <w:rsid w:val="FDDD9AE6"/>
    <w:rsid w:val="FDEA700A"/>
    <w:rsid w:val="FDF54B39"/>
    <w:rsid w:val="FEDDEAE3"/>
    <w:rsid w:val="FEE7C68E"/>
    <w:rsid w:val="FF66E9B7"/>
    <w:rsid w:val="FFBFCE42"/>
    <w:rsid w:val="FFDF7F91"/>
    <w:rsid w:val="FFE751EC"/>
    <w:rsid w:val="FFEF7C5E"/>
    <w:rsid w:val="FFEF896B"/>
    <w:rsid w:val="FFF7F72F"/>
    <w:rsid w:val="FFF9D991"/>
    <w:rsid w:val="FFFAAF12"/>
    <w:rsid w:val="FFFFEE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autoRedefine/>
    <w:qFormat/>
    <w:uiPriority w:val="0"/>
    <w:pPr>
      <w:keepNext/>
      <w:keepLines/>
      <w:spacing w:before="260" w:after="220"/>
      <w:outlineLvl w:val="0"/>
    </w:pPr>
    <w:rPr>
      <w:b/>
      <w:kern w:val="44"/>
      <w:sz w:val="36"/>
    </w:rPr>
  </w:style>
  <w:style w:type="paragraph" w:styleId="3">
    <w:name w:val="heading 2"/>
    <w:basedOn w:val="1"/>
    <w:next w:val="1"/>
    <w:autoRedefine/>
    <w:unhideWhenUsed/>
    <w:qFormat/>
    <w:uiPriority w:val="0"/>
    <w:pPr>
      <w:keepNext/>
      <w:keepLines/>
      <w:spacing w:before="260" w:after="200"/>
      <w:outlineLvl w:val="1"/>
    </w:pPr>
    <w:rPr>
      <w:b/>
      <w:sz w:val="32"/>
    </w:rPr>
  </w:style>
  <w:style w:type="paragraph" w:styleId="4">
    <w:name w:val="heading 3"/>
    <w:basedOn w:val="1"/>
    <w:next w:val="1"/>
    <w:autoRedefine/>
    <w:unhideWhenUsed/>
    <w:qFormat/>
    <w:uiPriority w:val="0"/>
    <w:pPr>
      <w:keepNext/>
      <w:keepLines/>
      <w:spacing w:before="260" w:after="180"/>
      <w:outlineLvl w:val="2"/>
    </w:pPr>
    <w:rPr>
      <w:b/>
      <w:sz w:val="30"/>
    </w:rPr>
  </w:style>
  <w:style w:type="paragraph" w:styleId="5">
    <w:name w:val="heading 4"/>
    <w:basedOn w:val="1"/>
    <w:next w:val="1"/>
    <w:autoRedefine/>
    <w:unhideWhenUsed/>
    <w:qFormat/>
    <w:uiPriority w:val="0"/>
    <w:pPr>
      <w:keepNext/>
      <w:keepLines/>
      <w:spacing w:before="240" w:after="160"/>
      <w:outlineLvl w:val="3"/>
    </w:pPr>
    <w:rPr>
      <w:b/>
      <w:sz w:val="28"/>
    </w:rPr>
  </w:style>
  <w:style w:type="paragraph" w:styleId="6">
    <w:name w:val="heading 5"/>
    <w:basedOn w:val="1"/>
    <w:next w:val="1"/>
    <w:autoRedefine/>
    <w:unhideWhenUsed/>
    <w:qFormat/>
    <w:uiPriority w:val="0"/>
    <w:pPr>
      <w:keepNext/>
      <w:keepLines/>
      <w:spacing w:before="240" w:after="160"/>
      <w:outlineLvl w:val="4"/>
    </w:pPr>
    <w:rPr>
      <w:b/>
      <w:sz w:val="28"/>
    </w:rPr>
  </w:style>
  <w:style w:type="paragraph" w:styleId="7">
    <w:name w:val="heading 6"/>
    <w:basedOn w:val="1"/>
    <w:next w:val="1"/>
    <w:autoRedefine/>
    <w:unhideWhenUsed/>
    <w:qFormat/>
    <w:uiPriority w:val="0"/>
    <w:pPr>
      <w:keepNext/>
      <w:keepLines/>
      <w:spacing w:before="240" w:after="120"/>
      <w:outlineLvl w:val="5"/>
    </w:pPr>
    <w:rPr>
      <w:b/>
      <w:sz w:val="24"/>
    </w:rPr>
  </w:style>
  <w:style w:type="paragraph" w:styleId="8">
    <w:name w:val="heading 7"/>
    <w:basedOn w:val="1"/>
    <w:next w:val="1"/>
    <w:autoRedefine/>
    <w:unhideWhenUsed/>
    <w:qFormat/>
    <w:uiPriority w:val="0"/>
    <w:pPr>
      <w:keepNext/>
      <w:keepLines/>
      <w:spacing w:before="240" w:after="120"/>
      <w:outlineLvl w:val="6"/>
    </w:pPr>
    <w:rPr>
      <w:b/>
      <w:sz w:val="24"/>
    </w:rPr>
  </w:style>
  <w:style w:type="paragraph" w:styleId="9">
    <w:name w:val="heading 8"/>
    <w:basedOn w:val="1"/>
    <w:next w:val="1"/>
    <w:autoRedefine/>
    <w:unhideWhenUsed/>
    <w:qFormat/>
    <w:uiPriority w:val="0"/>
    <w:pPr>
      <w:keepNext/>
      <w:keepLines/>
      <w:spacing w:before="180" w:after="64"/>
      <w:outlineLvl w:val="7"/>
    </w:pPr>
    <w:rPr>
      <w:sz w:val="24"/>
    </w:rPr>
  </w:style>
  <w:style w:type="paragraph" w:styleId="10">
    <w:name w:val="heading 9"/>
    <w:basedOn w:val="1"/>
    <w:next w:val="1"/>
    <w:autoRedefine/>
    <w:unhideWhenUsed/>
    <w:qFormat/>
    <w:uiPriority w:val="0"/>
    <w:pPr>
      <w:keepNext/>
      <w:keepLines/>
      <w:spacing w:before="180" w:after="64"/>
      <w:outlineLvl w:val="8"/>
    </w:p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11">
    <w:name w:val="footer"/>
    <w:basedOn w:val="1"/>
    <w:link w:val="20"/>
    <w:autoRedefine/>
    <w:qFormat/>
    <w:uiPriority w:val="99"/>
    <w:pPr>
      <w:tabs>
        <w:tab w:val="center" w:pos="4153"/>
        <w:tab w:val="right" w:pos="8306"/>
      </w:tabs>
      <w:snapToGrid w:val="0"/>
      <w:jc w:val="left"/>
    </w:pPr>
    <w:rPr>
      <w:sz w:val="18"/>
      <w:szCs w:val="18"/>
    </w:rPr>
  </w:style>
  <w:style w:type="paragraph" w:styleId="12">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itle"/>
    <w:basedOn w:val="1"/>
    <w:next w:val="1"/>
    <w:link w:val="17"/>
    <w:autoRedefine/>
    <w:qFormat/>
    <w:uiPriority w:val="0"/>
    <w:pPr>
      <w:spacing w:before="240" w:after="60"/>
      <w:jc w:val="center"/>
      <w:outlineLvl w:val="0"/>
    </w:pPr>
    <w:rPr>
      <w:rFonts w:asciiTheme="majorHAnsi" w:hAnsiTheme="majorHAnsi" w:eastAsiaTheme="majorEastAsia" w:cstheme="majorBidi"/>
      <w:b/>
      <w:bCs/>
      <w:sz w:val="32"/>
      <w:szCs w:val="32"/>
    </w:rPr>
  </w:style>
  <w:style w:type="table" w:styleId="15">
    <w:name w:val="Table Grid"/>
    <w:basedOn w:val="14"/>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字符"/>
    <w:basedOn w:val="16"/>
    <w:link w:val="13"/>
    <w:autoRedefine/>
    <w:qFormat/>
    <w:uiPriority w:val="0"/>
    <w:rPr>
      <w:rFonts w:asciiTheme="majorHAnsi" w:hAnsiTheme="majorHAnsi" w:eastAsiaTheme="majorEastAsia" w:cstheme="majorBidi"/>
      <w:b/>
      <w:bCs/>
      <w:kern w:val="2"/>
      <w:sz w:val="32"/>
      <w:szCs w:val="32"/>
    </w:rPr>
  </w:style>
  <w:style w:type="paragraph" w:styleId="18">
    <w:name w:val="List Paragraph"/>
    <w:basedOn w:val="1"/>
    <w:autoRedefine/>
    <w:qFormat/>
    <w:uiPriority w:val="99"/>
    <w:pPr>
      <w:ind w:firstLine="420" w:firstLineChars="200"/>
    </w:pPr>
  </w:style>
  <w:style w:type="character" w:customStyle="1" w:styleId="19">
    <w:name w:val="页眉 字符"/>
    <w:basedOn w:val="16"/>
    <w:link w:val="12"/>
    <w:autoRedefine/>
    <w:qFormat/>
    <w:uiPriority w:val="0"/>
    <w:rPr>
      <w:rFonts w:ascii="Arial" w:hAnsi="Arial" w:eastAsia="微软雅黑"/>
      <w:kern w:val="2"/>
      <w:sz w:val="18"/>
      <w:szCs w:val="18"/>
    </w:rPr>
  </w:style>
  <w:style w:type="character" w:customStyle="1" w:styleId="20">
    <w:name w:val="页脚 字符"/>
    <w:basedOn w:val="16"/>
    <w:link w:val="11"/>
    <w:autoRedefine/>
    <w:qFormat/>
    <w:uiPriority w:val="99"/>
    <w:rPr>
      <w:rFonts w:ascii="Arial" w:hAnsi="Arial" w:eastAsia="微软雅黑"/>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1588</Words>
  <Characters>9058</Characters>
  <Lines>75</Lines>
  <Paragraphs>21</Paragraphs>
  <TotalTime>7</TotalTime>
  <ScaleCrop>false</ScaleCrop>
  <LinksUpToDate>false</LinksUpToDate>
  <CharactersWithSpaces>10625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2018-06-03T17:24:00Z</dcterms:created>
  <dc:creator>15596</dc:creator>
  <cp:lastModifiedBy>彬</cp:lastModifiedBy>
  <dcterms:modified xsi:type="dcterms:W3CDTF">2024-05-15T12:01:42Z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8E7FD7CFCA384961B4B61B395511125E_12</vt:lpwstr>
  </property>
</Properties>
</file>